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E7ADCC" w14:textId="6C644077" w:rsidR="00694460" w:rsidRDefault="00C433B4" w:rsidP="009C3529">
      <w:pPr>
        <w:ind w:right="-307"/>
        <w:rPr>
          <w:rFonts w:ascii="Arial" w:hAnsi="Arial" w:cs="Arial"/>
          <w:color w:val="FFFFFF" w:themeColor="background1"/>
        </w:rPr>
      </w:pPr>
      <w:r>
        <w:rPr>
          <w:noProof/>
        </w:rPr>
        <mc:AlternateContent>
          <mc:Choice Requires="wps">
            <w:drawing>
              <wp:anchor distT="45720" distB="45720" distL="114300" distR="114300" simplePos="0" relativeHeight="251658253" behindDoc="0" locked="0" layoutInCell="1" allowOverlap="1" wp14:anchorId="0FD18067" wp14:editId="76471811">
                <wp:simplePos x="0" y="0"/>
                <wp:positionH relativeFrom="column">
                  <wp:posOffset>85725</wp:posOffset>
                </wp:positionH>
                <wp:positionV relativeFrom="paragraph">
                  <wp:posOffset>1270</wp:posOffset>
                </wp:positionV>
                <wp:extent cx="5630545" cy="1141730"/>
                <wp:effectExtent l="0" t="0" r="0" b="1270"/>
                <wp:wrapNone/>
                <wp:docPr id="1715955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0545" cy="1141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EF1E7" w14:textId="77777777" w:rsidR="003E7C91" w:rsidRDefault="003E7C91" w:rsidP="007F076C">
                            <w:pPr>
                              <w:spacing w:after="0"/>
                              <w:rPr>
                                <w:rFonts w:ascii="Arial Nova" w:hAnsi="Arial Nova"/>
                                <w:b/>
                                <w:bCs/>
                                <w:color w:val="FFFFFF" w:themeColor="background1"/>
                                <w:sz w:val="28"/>
                                <w:szCs w:val="28"/>
                              </w:rPr>
                            </w:pPr>
                          </w:p>
                          <w:p w14:paraId="3FF46D9F" w14:textId="431CDEDB" w:rsidR="00310D65" w:rsidRPr="001D2A45" w:rsidRDefault="005F0A1A" w:rsidP="007F076C">
                            <w:pPr>
                              <w:spacing w:after="0"/>
                              <w:rPr>
                                <w:rFonts w:ascii="Arial Nova" w:hAnsi="Arial Nova"/>
                                <w:b/>
                                <w:bCs/>
                                <w:color w:val="FFFFFF" w:themeColor="background1"/>
                              </w:rPr>
                            </w:pPr>
                            <w:r>
                              <w:rPr>
                                <w:rFonts w:ascii="Arial Nova" w:hAnsi="Arial Nova"/>
                                <w:b/>
                                <w:bCs/>
                                <w:color w:val="FFFFFF" w:themeColor="background1"/>
                                <w:sz w:val="28"/>
                                <w:szCs w:val="28"/>
                              </w:rPr>
                              <w:t>September</w:t>
                            </w:r>
                            <w:r w:rsidR="007D7183" w:rsidRPr="001D2A45">
                              <w:rPr>
                                <w:rFonts w:ascii="Arial Nova" w:hAnsi="Arial Nova"/>
                                <w:b/>
                                <w:bCs/>
                                <w:color w:val="FFFFFF" w:themeColor="background1"/>
                                <w:sz w:val="28"/>
                                <w:szCs w:val="28"/>
                              </w:rPr>
                              <w:t xml:space="preserve"> 2024</w:t>
                            </w:r>
                            <w:r w:rsidR="00C96492" w:rsidRPr="001D2A45">
                              <w:rPr>
                                <w:rFonts w:ascii="Arial Nova" w:hAnsi="Arial Nova"/>
                                <w:b/>
                                <w:bCs/>
                                <w:color w:val="FFFFFF" w:themeColor="background1"/>
                                <w:sz w:val="28"/>
                                <w:szCs w:val="28"/>
                              </w:rPr>
                              <w:t xml:space="preserve"> </w:t>
                            </w:r>
                            <w:r w:rsidR="001D2A45">
                              <w:rPr>
                                <w:rFonts w:ascii="Arial Nova" w:hAnsi="Arial Nova"/>
                                <w:b/>
                                <w:bCs/>
                                <w:color w:val="FFFFFF" w:themeColor="background1"/>
                                <w:sz w:val="28"/>
                                <w:szCs w:val="28"/>
                              </w:rPr>
                              <w:tab/>
                            </w:r>
                            <w:r w:rsidR="001D2A45">
                              <w:rPr>
                                <w:rFonts w:ascii="Arial Nova" w:hAnsi="Arial Nova"/>
                                <w:b/>
                                <w:bCs/>
                                <w:color w:val="FFFFFF" w:themeColor="background1"/>
                                <w:sz w:val="28"/>
                                <w:szCs w:val="28"/>
                              </w:rPr>
                              <w:tab/>
                              <w:t xml:space="preserve">    </w:t>
                            </w:r>
                            <w:r w:rsidR="000E32C9" w:rsidRPr="001D2A45">
                              <w:rPr>
                                <w:rFonts w:ascii="Arial Nova" w:hAnsi="Arial Nova" w:cs="Arial"/>
                                <w:b/>
                                <w:bCs/>
                                <w:color w:val="FFFFFF" w:themeColor="background1"/>
                                <w:sz w:val="28"/>
                                <w:szCs w:val="28"/>
                              </w:rPr>
                              <w:t>Frequently Asked Questions (FAQs)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FD18067" id="_x0000_t202" coordsize="21600,21600" o:spt="202" path="m,l,21600r21600,l21600,xe">
                <v:stroke joinstyle="miter"/>
                <v:path gradientshapeok="t" o:connecttype="rect"/>
              </v:shapetype>
              <v:shape id="Text Box 2" o:spid="_x0000_s1026" type="#_x0000_t202" style="position:absolute;margin-left:6.75pt;margin-top:.1pt;width:443.35pt;height:89.9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" filled="f" stroked="f">
                <v:textbox>
                  <w:txbxContent>
                    <w:p w14:paraId="64BEF1E7" w14:textId="77777777" w:rsidR="003E7C91" w:rsidRDefault="003E7C91" w:rsidP="007F076C">
                      <w:pPr>
                        <w:spacing w:after="0"/>
                        <w:rPr>
                          <w:rFonts w:ascii="Arial Nova" w:hAnsi="Arial Nova"/>
                          <w:b/>
                          <w:bCs/>
                          <w:color w:val="FFFFFF" w:themeColor="background1"/>
                          <w:sz w:val="28"/>
                          <w:szCs w:val="28"/>
                        </w:rPr>
                      </w:pPr>
                    </w:p>
                    <w:p w14:paraId="3FF46D9F" w14:textId="431CDEDB" w:rsidR="00310D65" w:rsidRPr="001D2A45" w:rsidRDefault="005F0A1A" w:rsidP="007F076C">
                      <w:pPr>
                        <w:spacing w:after="0"/>
                        <w:rPr>
                          <w:rFonts w:ascii="Arial Nova" w:hAnsi="Arial Nova"/>
                          <w:b/>
                          <w:bCs/>
                          <w:color w:val="FFFFFF" w:themeColor="background1"/>
                        </w:rPr>
                      </w:pPr>
                      <w:r>
                        <w:rPr>
                          <w:rFonts w:ascii="Arial Nova" w:hAnsi="Arial Nova"/>
                          <w:b/>
                          <w:bCs/>
                          <w:color w:val="FFFFFF" w:themeColor="background1"/>
                          <w:sz w:val="28"/>
                          <w:szCs w:val="28"/>
                        </w:rPr>
                        <w:t>September</w:t>
                      </w:r>
                      <w:r w:rsidR="007D7183" w:rsidRPr="001D2A45">
                        <w:rPr>
                          <w:rFonts w:ascii="Arial Nova" w:hAnsi="Arial Nova"/>
                          <w:b/>
                          <w:bCs/>
                          <w:color w:val="FFFFFF" w:themeColor="background1"/>
                          <w:sz w:val="28"/>
                          <w:szCs w:val="28"/>
                        </w:rPr>
                        <w:t xml:space="preserve"> 2024</w:t>
                      </w:r>
                      <w:r w:rsidR="00C96492" w:rsidRPr="001D2A45">
                        <w:rPr>
                          <w:rFonts w:ascii="Arial Nova" w:hAnsi="Arial Nova"/>
                          <w:b/>
                          <w:bCs/>
                          <w:color w:val="FFFFFF" w:themeColor="background1"/>
                          <w:sz w:val="28"/>
                          <w:szCs w:val="28"/>
                        </w:rPr>
                        <w:t xml:space="preserve"> </w:t>
                      </w:r>
                      <w:r w:rsidR="001D2A45">
                        <w:rPr>
                          <w:rFonts w:ascii="Arial Nova" w:hAnsi="Arial Nova"/>
                          <w:b/>
                          <w:bCs/>
                          <w:color w:val="FFFFFF" w:themeColor="background1"/>
                          <w:sz w:val="28"/>
                          <w:szCs w:val="28"/>
                        </w:rPr>
                        <w:tab/>
                      </w:r>
                      <w:r w:rsidR="001D2A45">
                        <w:rPr>
                          <w:rFonts w:ascii="Arial Nova" w:hAnsi="Arial Nova"/>
                          <w:b/>
                          <w:bCs/>
                          <w:color w:val="FFFFFF" w:themeColor="background1"/>
                          <w:sz w:val="28"/>
                          <w:szCs w:val="28"/>
                        </w:rPr>
                        <w:tab/>
                        <w:t xml:space="preserve">    </w:t>
                      </w:r>
                      <w:r w:rsidR="000E32C9" w:rsidRPr="001D2A45">
                        <w:rPr>
                          <w:rFonts w:ascii="Arial Nova" w:hAnsi="Arial Nova" w:cs="Arial"/>
                          <w:b/>
                          <w:bCs/>
                          <w:color w:val="FFFFFF" w:themeColor="background1"/>
                          <w:sz w:val="28"/>
                          <w:szCs w:val="28"/>
                        </w:rPr>
                        <w:t>Frequently Asked Questions (FAQs)</w:t>
                      </w:r>
                    </w:p>
                  </w:txbxContent>
                </v:textbox>
              </v:shape>
            </w:pict>
          </mc:Fallback>
        </mc:AlternateContent>
      </w:r>
      <w:r>
        <w:rPr>
          <w:rFonts w:ascii="Arial" w:hAnsi="Arial" w:cs="Arial"/>
          <w:noProof/>
          <w:color w:val="FFFFFF" w:themeColor="background1"/>
        </w:rPr>
        <mc:AlternateContent>
          <mc:Choice Requires="wps">
            <w:drawing>
              <wp:anchor distT="0" distB="0" distL="114300" distR="114300" simplePos="0" relativeHeight="251658240" behindDoc="0" locked="0" layoutInCell="1" allowOverlap="1" wp14:anchorId="261B4812" wp14:editId="59FEC73A">
                <wp:simplePos x="0" y="0"/>
                <wp:positionH relativeFrom="column">
                  <wp:posOffset>-1672</wp:posOffset>
                </wp:positionH>
                <wp:positionV relativeFrom="paragraph">
                  <wp:posOffset>-1673</wp:posOffset>
                </wp:positionV>
                <wp:extent cx="5715000" cy="1147471"/>
                <wp:effectExtent l="0" t="0" r="19050" b="14605"/>
                <wp:wrapNone/>
                <wp:docPr id="8104889" name="Rectangl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147471"/>
                        </a:xfrm>
                        <a:prstGeom prst="rect">
                          <a:avLst/>
                        </a:prstGeom>
                        <a:solidFill>
                          <a:srgbClr val="09476D"/>
                        </a:solidFill>
                        <a:ln w="9525">
                          <a:solidFill>
                            <a:srgbClr val="09476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C95BDB" id="Rectangle 9" o:spid="_x0000_s1026" alt="&quot;&quot;" style="position:absolute;margin-left:-.15pt;margin-top:-.15pt;width:450pt;height:90.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" fillcolor="#09476d" strokecolor="#09476d"/>
            </w:pict>
          </mc:Fallback>
        </mc:AlternateContent>
      </w:r>
      <w:r w:rsidR="00452C4E">
        <w:rPr>
          <w:rFonts w:ascii="Arial" w:hAnsi="Arial" w:cs="Arial"/>
          <w:noProof/>
          <w:color w:val="FFFFFF" w:themeColor="background1"/>
        </w:rPr>
        <mc:AlternateContent>
          <mc:Choice Requires="wps">
            <w:drawing>
              <wp:anchor distT="0" distB="0" distL="114300" distR="114300" simplePos="0" relativeHeight="251658250" behindDoc="0" locked="0" layoutInCell="1" allowOverlap="1" wp14:anchorId="2AACFBAD" wp14:editId="1E2DEF2A">
                <wp:simplePos x="0" y="0"/>
                <wp:positionH relativeFrom="column">
                  <wp:posOffset>-205740</wp:posOffset>
                </wp:positionH>
                <wp:positionV relativeFrom="paragraph">
                  <wp:posOffset>-114300</wp:posOffset>
                </wp:positionV>
                <wp:extent cx="205740" cy="9310370"/>
                <wp:effectExtent l="3810" t="0" r="0" b="0"/>
                <wp:wrapNone/>
                <wp:docPr id="703495385" name="Rectangl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931037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C7D53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E6A728" id="Rectangle 57" o:spid="_x0000_s1026" alt="&quot;&quot;" style="position:absolute;margin-left:-16.2pt;margin-top:-9pt;width:16.2pt;height:733.1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" fillcolor="white [3212]" stroked="f" strokecolor="#c7d530"/>
            </w:pict>
          </mc:Fallback>
        </mc:AlternateContent>
      </w:r>
      <w:r w:rsidR="00452C4E">
        <w:rPr>
          <w:rFonts w:ascii="Arial" w:hAnsi="Arial" w:cs="Arial"/>
          <w:noProof/>
          <w:color w:val="FFFFFF" w:themeColor="background1"/>
        </w:rPr>
        <mc:AlternateContent>
          <mc:Choice Requires="wps">
            <w:drawing>
              <wp:anchor distT="0" distB="0" distL="114300" distR="114300" simplePos="0" relativeHeight="251658260" behindDoc="0" locked="0" layoutInCell="1" allowOverlap="1" wp14:anchorId="46BD1032" wp14:editId="633CD1BB">
                <wp:simplePos x="0" y="0"/>
                <wp:positionH relativeFrom="column">
                  <wp:posOffset>5715000</wp:posOffset>
                </wp:positionH>
                <wp:positionV relativeFrom="paragraph">
                  <wp:posOffset>-114300</wp:posOffset>
                </wp:positionV>
                <wp:extent cx="205740" cy="9310370"/>
                <wp:effectExtent l="0" t="0" r="3810" b="0"/>
                <wp:wrapNone/>
                <wp:docPr id="42065249" name="Rectangle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931037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C7D53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DC9EE" id="Rectangle 77" o:spid="_x0000_s1026" alt="&quot;&quot;" style="position:absolute;margin-left:450pt;margin-top:-9pt;width:16.2pt;height:733.1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" fillcolor="white [3212]" stroked="f" strokecolor="#c7d530"/>
            </w:pict>
          </mc:Fallback>
        </mc:AlternateContent>
      </w:r>
      <w:r w:rsidR="00452C4E">
        <w:rPr>
          <w:rFonts w:ascii="Arial" w:hAnsi="Arial" w:cs="Arial"/>
          <w:noProof/>
          <w:color w:val="FFFFFF" w:themeColor="background1"/>
        </w:rPr>
        <mc:AlternateContent>
          <mc:Choice Requires="wps">
            <w:drawing>
              <wp:anchor distT="0" distB="0" distL="114300" distR="114300" simplePos="0" relativeHeight="251658252" behindDoc="0" locked="0" layoutInCell="1" allowOverlap="1" wp14:anchorId="1C39BF18" wp14:editId="31842505">
                <wp:simplePos x="0" y="0"/>
                <wp:positionH relativeFrom="column">
                  <wp:posOffset>6824345</wp:posOffset>
                </wp:positionH>
                <wp:positionV relativeFrom="paragraph">
                  <wp:posOffset>-437515</wp:posOffset>
                </wp:positionV>
                <wp:extent cx="205740" cy="9393555"/>
                <wp:effectExtent l="4445" t="635" r="0" b="0"/>
                <wp:wrapNone/>
                <wp:docPr id="1215077340" name="Rectangl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939355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C7D53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B228D5" id="Rectangle 32" o:spid="_x0000_s1026" alt="&quot;&quot;" style="position:absolute;margin-left:537.35pt;margin-top:-34.45pt;width:16.2pt;height:739.6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" fillcolor="white [3212]" stroked="f" strokecolor="#c7d530"/>
            </w:pict>
          </mc:Fallback>
        </mc:AlternateContent>
      </w:r>
    </w:p>
    <w:p w14:paraId="4FC816BB" w14:textId="16319C75" w:rsidR="007D72D5" w:rsidRPr="007D72D5" w:rsidRDefault="007D72D5" w:rsidP="009C3529">
      <w:pPr>
        <w:ind w:right="-307"/>
        <w:rPr>
          <w:rFonts w:ascii="Arial" w:hAnsi="Arial" w:cs="Arial"/>
          <w:color w:val="FFFFFF" w:themeColor="background1"/>
        </w:rPr>
      </w:pPr>
    </w:p>
    <w:p w14:paraId="48044792" w14:textId="303DD5FA" w:rsidR="00C70DD6" w:rsidRPr="00C70DD6" w:rsidRDefault="00C70DD6">
      <w:pPr>
        <w:rPr>
          <w:rFonts w:ascii="Arial" w:hAnsi="Arial" w:cs="Arial"/>
        </w:rPr>
      </w:pPr>
    </w:p>
    <w:p w14:paraId="56A1C751" w14:textId="4F46AEA9" w:rsidR="00C433B4" w:rsidRDefault="00C433B4">
      <w:pPr>
        <w:rPr>
          <w:noProof/>
        </w:rPr>
      </w:pPr>
      <w:r>
        <w:rPr>
          <w:rFonts w:ascii="Arial" w:hAnsi="Arial" w:cs="Arial"/>
          <w:noProof/>
          <w:color w:val="FFFFFF" w:themeColor="background1"/>
        </w:rPr>
        <mc:AlternateContent>
          <mc:Choice Requires="wps">
            <w:drawing>
              <wp:anchor distT="0" distB="0" distL="114300" distR="114300" simplePos="0" relativeHeight="251658243" behindDoc="0" locked="0" layoutInCell="1" allowOverlap="1" wp14:anchorId="4834A98A" wp14:editId="358CFB5F">
                <wp:simplePos x="0" y="0"/>
                <wp:positionH relativeFrom="column">
                  <wp:posOffset>0</wp:posOffset>
                </wp:positionH>
                <wp:positionV relativeFrom="paragraph">
                  <wp:posOffset>272208</wp:posOffset>
                </wp:positionV>
                <wp:extent cx="5715000" cy="114300"/>
                <wp:effectExtent l="0" t="0" r="19050" b="19050"/>
                <wp:wrapNone/>
                <wp:docPr id="1028205141" name="Rectangl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14300"/>
                        </a:xfrm>
                        <a:prstGeom prst="rect">
                          <a:avLst/>
                        </a:prstGeom>
                        <a:solidFill>
                          <a:srgbClr val="1DBADF"/>
                        </a:solidFill>
                        <a:ln w="9525">
                          <a:solidFill>
                            <a:srgbClr val="1DBAD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87B047" id="Rectangle 10" o:spid="_x0000_s1026" alt="&quot;&quot;" style="position:absolute;margin-left:0;margin-top:21.45pt;width:450pt;height: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" fillcolor="#1dbadf" strokecolor="#1dbadf"/>
            </w:pict>
          </mc:Fallback>
        </mc:AlternateContent>
      </w:r>
    </w:p>
    <w:p w14:paraId="54C4EDB7" w14:textId="359C3FEA" w:rsidR="007D72D5" w:rsidRPr="007D72D5" w:rsidRDefault="00C433B4">
      <w:pPr>
        <w:rPr>
          <w:rFonts w:ascii="Arial" w:hAnsi="Arial" w:cs="Arial"/>
        </w:rPr>
      </w:pPr>
      <w:r>
        <w:rPr>
          <w:rFonts w:ascii="Arial" w:hAnsi="Arial" w:cs="Arial"/>
          <w:noProof/>
          <w:color w:val="FFFFFF" w:themeColor="background1"/>
        </w:rPr>
        <mc:AlternateContent>
          <mc:Choice Requires="wps">
            <w:drawing>
              <wp:anchor distT="0" distB="0" distL="114300" distR="114300" simplePos="0" relativeHeight="251658242" behindDoc="0" locked="0" layoutInCell="1" allowOverlap="1" wp14:anchorId="42D2ED12" wp14:editId="7C943B15">
                <wp:simplePos x="0" y="0"/>
                <wp:positionH relativeFrom="column">
                  <wp:posOffset>0</wp:posOffset>
                </wp:positionH>
                <wp:positionV relativeFrom="paragraph">
                  <wp:posOffset>94615</wp:posOffset>
                </wp:positionV>
                <wp:extent cx="2411730" cy="114300"/>
                <wp:effectExtent l="0" t="0" r="26670" b="19050"/>
                <wp:wrapNone/>
                <wp:docPr id="513466004" name="Rectangl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14300"/>
                        </a:xfrm>
                        <a:prstGeom prst="rect">
                          <a:avLst/>
                        </a:prstGeom>
                        <a:solidFill>
                          <a:srgbClr val="49B170"/>
                        </a:solidFill>
                        <a:ln w="9525">
                          <a:solidFill>
                            <a:srgbClr val="49B17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52FDBE" id="Rectangle 13" o:spid="_x0000_s1026" alt="&quot;&quot;" style="position:absolute;margin-left:0;margin-top:7.45pt;width:189.9pt;height: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" fillcolor="#49b170" strokecolor="#49b170"/>
            </w:pict>
          </mc:Fallback>
        </mc:AlternateContent>
      </w:r>
      <w:r>
        <w:rPr>
          <w:rFonts w:ascii="Arial" w:hAnsi="Arial" w:cs="Arial"/>
          <w:noProof/>
          <w:color w:val="FFFFFF" w:themeColor="background1"/>
        </w:rPr>
        <mc:AlternateContent>
          <mc:Choice Requires="wps">
            <w:drawing>
              <wp:anchor distT="0" distB="0" distL="114300" distR="114300" simplePos="0" relativeHeight="251658241" behindDoc="0" locked="0" layoutInCell="1" allowOverlap="1" wp14:anchorId="28D29521" wp14:editId="5DAB9115">
                <wp:simplePos x="0" y="0"/>
                <wp:positionH relativeFrom="column">
                  <wp:posOffset>2411730</wp:posOffset>
                </wp:positionH>
                <wp:positionV relativeFrom="paragraph">
                  <wp:posOffset>94615</wp:posOffset>
                </wp:positionV>
                <wp:extent cx="3303270" cy="114300"/>
                <wp:effectExtent l="0" t="0" r="11430" b="19050"/>
                <wp:wrapNone/>
                <wp:docPr id="453209097" name="Rectangl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303270" cy="114300"/>
                        </a:xfrm>
                        <a:prstGeom prst="rect">
                          <a:avLst/>
                        </a:prstGeom>
                        <a:solidFill>
                          <a:srgbClr val="00A19A"/>
                        </a:solidFill>
                        <a:ln w="9525">
                          <a:solidFill>
                            <a:srgbClr val="00A19A"/>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B325A3" id="Rectangle 12" o:spid="_x0000_s1026" alt="&quot;&quot;" style="position:absolute;margin-left:189.9pt;margin-top:7.45pt;width:260.1pt;height:9pt;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" fillcolor="#00a19a" strokecolor="#00a19a"/>
            </w:pict>
          </mc:Fallback>
        </mc:AlternateContent>
      </w:r>
      <w:r>
        <w:rPr>
          <w:rFonts w:ascii="Arial" w:hAnsi="Arial" w:cs="Arial"/>
          <w:noProof/>
          <w:color w:val="FFFFFF" w:themeColor="background1"/>
        </w:rPr>
        <mc:AlternateContent>
          <mc:Choice Requires="wps">
            <w:drawing>
              <wp:anchor distT="0" distB="0" distL="114300" distR="114300" simplePos="0" relativeHeight="251658244" behindDoc="0" locked="0" layoutInCell="1" allowOverlap="1" wp14:anchorId="6E5C5470" wp14:editId="19E9C798">
                <wp:simplePos x="0" y="0"/>
                <wp:positionH relativeFrom="column">
                  <wp:posOffset>0</wp:posOffset>
                </wp:positionH>
                <wp:positionV relativeFrom="paragraph">
                  <wp:posOffset>210820</wp:posOffset>
                </wp:positionV>
                <wp:extent cx="5715000" cy="114300"/>
                <wp:effectExtent l="0" t="0" r="19050" b="19050"/>
                <wp:wrapNone/>
                <wp:docPr id="326687813" name="Rectangl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14300"/>
                        </a:xfrm>
                        <a:prstGeom prst="rect">
                          <a:avLst/>
                        </a:prstGeom>
                        <a:solidFill>
                          <a:srgbClr val="C7D530"/>
                        </a:solidFill>
                        <a:ln w="9525">
                          <a:solidFill>
                            <a:srgbClr val="C7D53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6099EA" id="Rectangle 58" o:spid="_x0000_s1026" alt="&quot;&quot;" style="position:absolute;margin-left:0;margin-top:16.6pt;width:450pt;height: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" fillcolor="#c7d530" strokecolor="#c7d530"/>
            </w:pict>
          </mc:Fallback>
        </mc:AlternateContent>
      </w:r>
    </w:p>
    <w:p w14:paraId="3CEBB8AC" w14:textId="537D3372" w:rsidR="00C433B4" w:rsidRDefault="00C433B4" w:rsidP="30F22FFC">
      <w:pPr>
        <w:rPr>
          <w:noProof/>
        </w:rPr>
      </w:pPr>
      <w:r>
        <w:rPr>
          <w:noProof/>
        </w:rPr>
        <w:drawing>
          <wp:anchor distT="0" distB="0" distL="114300" distR="114300" simplePos="0" relativeHeight="251658266" behindDoc="0" locked="0" layoutInCell="1" allowOverlap="1" wp14:anchorId="075677D6" wp14:editId="4F07CC25">
            <wp:simplePos x="0" y="0"/>
            <wp:positionH relativeFrom="column">
              <wp:posOffset>0</wp:posOffset>
            </wp:positionH>
            <wp:positionV relativeFrom="paragraph">
              <wp:posOffset>33569</wp:posOffset>
            </wp:positionV>
            <wp:extent cx="5715000" cy="3510280"/>
            <wp:effectExtent l="0" t="0" r="0" b="0"/>
            <wp:wrapNone/>
            <wp:docPr id="885883299" name="Picture 3" descr="A collage of pictures showing different parts of the Dorset Council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883299" name="Picture 3" descr="A collage of pictures showing different parts of the Dorset Council area."/>
                    <pic:cNvPicPr>
                      <a:picLocks noChangeAspect="1" noChangeArrowheads="1"/>
                    </pic:cNvPicPr>
                  </pic:nvPicPr>
                  <pic:blipFill rotWithShape="1">
                    <a:blip r:embed="rId11">
                      <a:extLst>
                        <a:ext uri="{28A0092B-C50C-407E-A947-70E740481C1C}">
                          <a14:useLocalDpi xmlns:a14="http://schemas.microsoft.com/office/drawing/2010/main" val="0"/>
                        </a:ext>
                      </a:extLst>
                    </a:blip>
                    <a:srcRect l="5978" r="5825" b="7282"/>
                    <a:stretch/>
                  </pic:blipFill>
                  <pic:spPr bwMode="auto">
                    <a:xfrm>
                      <a:off x="0" y="0"/>
                      <a:ext cx="5715000" cy="3510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CDFE26" w14:textId="6EF1F627" w:rsidR="00C433B4" w:rsidRDefault="00C433B4" w:rsidP="30F22FFC">
      <w:pPr>
        <w:rPr>
          <w:noProof/>
        </w:rPr>
      </w:pPr>
    </w:p>
    <w:p w14:paraId="349A5035" w14:textId="0E1BEE4B" w:rsidR="000972D7" w:rsidRDefault="000972D7" w:rsidP="30F22FFC">
      <w:pPr>
        <w:rPr>
          <w:noProof/>
        </w:rPr>
      </w:pPr>
    </w:p>
    <w:p w14:paraId="5D0EDAB2" w14:textId="07D45397" w:rsidR="000972D7" w:rsidRDefault="000972D7" w:rsidP="30F22FFC">
      <w:pPr>
        <w:rPr>
          <w:noProof/>
        </w:rPr>
      </w:pPr>
    </w:p>
    <w:p w14:paraId="39030F76" w14:textId="6314DC1F" w:rsidR="007D72D5" w:rsidRPr="007D72D5" w:rsidRDefault="007D72D5" w:rsidP="30F22FFC"/>
    <w:p w14:paraId="31317FB9" w14:textId="71602859" w:rsidR="007D72D5" w:rsidRPr="007D72D5" w:rsidRDefault="007D72D5">
      <w:pPr>
        <w:rPr>
          <w:rFonts w:ascii="Arial" w:hAnsi="Arial" w:cs="Arial"/>
        </w:rPr>
      </w:pPr>
    </w:p>
    <w:p w14:paraId="6A26BD10" w14:textId="7BD80143" w:rsidR="007D72D5" w:rsidRPr="007D72D5" w:rsidRDefault="007D72D5">
      <w:pPr>
        <w:rPr>
          <w:rFonts w:ascii="Arial" w:hAnsi="Arial" w:cs="Arial"/>
        </w:rPr>
      </w:pPr>
    </w:p>
    <w:p w14:paraId="04B2A772" w14:textId="61B59CA4" w:rsidR="007D72D5" w:rsidRPr="007D72D5" w:rsidRDefault="007D72D5">
      <w:pPr>
        <w:rPr>
          <w:rFonts w:ascii="Arial" w:hAnsi="Arial" w:cs="Arial"/>
        </w:rPr>
      </w:pPr>
    </w:p>
    <w:p w14:paraId="0EDC2808" w14:textId="73B5368D" w:rsidR="007D72D5" w:rsidRPr="007D72D5" w:rsidRDefault="007D72D5">
      <w:pPr>
        <w:rPr>
          <w:rFonts w:ascii="Arial" w:hAnsi="Arial" w:cs="Arial"/>
        </w:rPr>
      </w:pPr>
    </w:p>
    <w:p w14:paraId="0A3CA7F6" w14:textId="0470BC73" w:rsidR="007D72D5" w:rsidRPr="007D72D5" w:rsidRDefault="007D72D5">
      <w:pPr>
        <w:rPr>
          <w:rFonts w:ascii="Arial" w:hAnsi="Arial" w:cs="Arial"/>
        </w:rPr>
      </w:pPr>
    </w:p>
    <w:p w14:paraId="4095895C" w14:textId="27E7EEA3" w:rsidR="007D72D5" w:rsidRPr="007D72D5" w:rsidRDefault="007D72D5">
      <w:pPr>
        <w:rPr>
          <w:rFonts w:ascii="Arial" w:hAnsi="Arial" w:cs="Arial"/>
        </w:rPr>
      </w:pPr>
    </w:p>
    <w:p w14:paraId="377E66CD" w14:textId="06FF1713" w:rsidR="007D72D5" w:rsidRPr="007D72D5" w:rsidRDefault="007D72D5">
      <w:pPr>
        <w:rPr>
          <w:rFonts w:ascii="Arial" w:hAnsi="Arial" w:cs="Arial"/>
        </w:rPr>
      </w:pPr>
    </w:p>
    <w:p w14:paraId="6E7B565D" w14:textId="04D8C7CA" w:rsidR="007D72D5" w:rsidRPr="007D72D5" w:rsidRDefault="008209B9">
      <w:pPr>
        <w:rPr>
          <w:rFonts w:ascii="Arial" w:hAnsi="Arial" w:cs="Arial"/>
        </w:rPr>
      </w:pPr>
      <w:r>
        <w:rPr>
          <w:rFonts w:ascii="Arial" w:hAnsi="Arial" w:cs="Arial"/>
          <w:noProof/>
          <w:color w:val="FFFFFF" w:themeColor="background1"/>
        </w:rPr>
        <mc:AlternateContent>
          <mc:Choice Requires="wps">
            <w:drawing>
              <wp:anchor distT="0" distB="0" distL="114300" distR="114300" simplePos="0" relativeHeight="251658246" behindDoc="0" locked="0" layoutInCell="1" allowOverlap="1" wp14:anchorId="22316684" wp14:editId="465534F3">
                <wp:simplePos x="0" y="0"/>
                <wp:positionH relativeFrom="column">
                  <wp:posOffset>2171700</wp:posOffset>
                </wp:positionH>
                <wp:positionV relativeFrom="paragraph">
                  <wp:posOffset>190712</wp:posOffset>
                </wp:positionV>
                <wp:extent cx="3543300" cy="114300"/>
                <wp:effectExtent l="0" t="0" r="19050" b="19050"/>
                <wp:wrapNone/>
                <wp:docPr id="1221233329" name="Rectangl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114300"/>
                        </a:xfrm>
                        <a:prstGeom prst="rect">
                          <a:avLst/>
                        </a:prstGeom>
                        <a:solidFill>
                          <a:srgbClr val="00A19A"/>
                        </a:solidFill>
                        <a:ln w="9525">
                          <a:solidFill>
                            <a:srgbClr val="00A19A"/>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E223C4" id="Rectangle 61" o:spid="_x0000_s1026" alt="&quot;&quot;" style="position:absolute;margin-left:171pt;margin-top:15pt;width:279pt;height:9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" fillcolor="#00a19a" strokecolor="#00a19a"/>
            </w:pict>
          </mc:Fallback>
        </mc:AlternateContent>
      </w:r>
      <w:r w:rsidR="00756D9C">
        <w:rPr>
          <w:rFonts w:ascii="Arial" w:hAnsi="Arial" w:cs="Arial"/>
          <w:noProof/>
          <w:color w:val="FFFFFF" w:themeColor="background1"/>
        </w:rPr>
        <mc:AlternateContent>
          <mc:Choice Requires="wps">
            <w:drawing>
              <wp:anchor distT="0" distB="0" distL="114300" distR="114300" simplePos="0" relativeHeight="251658247" behindDoc="0" locked="0" layoutInCell="1" allowOverlap="1" wp14:anchorId="2EED2C3A" wp14:editId="2E209D19">
                <wp:simplePos x="0" y="0"/>
                <wp:positionH relativeFrom="column">
                  <wp:posOffset>0</wp:posOffset>
                </wp:positionH>
                <wp:positionV relativeFrom="paragraph">
                  <wp:posOffset>181610</wp:posOffset>
                </wp:positionV>
                <wp:extent cx="2171700" cy="114300"/>
                <wp:effectExtent l="0" t="0" r="19050" b="19050"/>
                <wp:wrapNone/>
                <wp:docPr id="1104627496" name="Rectangl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14300"/>
                        </a:xfrm>
                        <a:prstGeom prst="rect">
                          <a:avLst/>
                        </a:prstGeom>
                        <a:solidFill>
                          <a:srgbClr val="49B170"/>
                        </a:solidFill>
                        <a:ln w="9525">
                          <a:solidFill>
                            <a:srgbClr val="49B17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4E00F1" id="Rectangle 60" o:spid="_x0000_s1026" alt="&quot;&quot;" style="position:absolute;margin-left:0;margin-top:14.3pt;width:171pt;height:9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" fillcolor="#49b170" strokecolor="#49b170"/>
            </w:pict>
          </mc:Fallback>
        </mc:AlternateContent>
      </w:r>
      <w:r w:rsidR="00F42E77">
        <w:rPr>
          <w:rFonts w:ascii="Arial" w:hAnsi="Arial" w:cs="Arial"/>
          <w:noProof/>
        </w:rPr>
        <mc:AlternateContent>
          <mc:Choice Requires="wps">
            <w:drawing>
              <wp:anchor distT="0" distB="0" distL="114300" distR="114300" simplePos="0" relativeHeight="251658248" behindDoc="0" locked="0" layoutInCell="1" allowOverlap="1" wp14:anchorId="0960D8A0" wp14:editId="34379017">
                <wp:simplePos x="0" y="0"/>
                <wp:positionH relativeFrom="column">
                  <wp:posOffset>0</wp:posOffset>
                </wp:positionH>
                <wp:positionV relativeFrom="paragraph">
                  <wp:posOffset>68580</wp:posOffset>
                </wp:positionV>
                <wp:extent cx="5715000" cy="114300"/>
                <wp:effectExtent l="0" t="0" r="19050" b="19050"/>
                <wp:wrapNone/>
                <wp:docPr id="1470357698" name="Rectangl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14300"/>
                        </a:xfrm>
                        <a:prstGeom prst="rect">
                          <a:avLst/>
                        </a:prstGeom>
                        <a:solidFill>
                          <a:srgbClr val="C7D530"/>
                        </a:solidFill>
                        <a:ln w="9525">
                          <a:solidFill>
                            <a:srgbClr val="C7D53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59F45C" id="Rectangle 62" o:spid="_x0000_s1026" alt="&quot;&quot;" style="position:absolute;margin-left:0;margin-top:5.4pt;width:450pt;height:9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" fillcolor="#c7d530" strokecolor="#c7d530"/>
            </w:pict>
          </mc:Fallback>
        </mc:AlternateContent>
      </w:r>
    </w:p>
    <w:p w14:paraId="66EA6159" w14:textId="050C9455" w:rsidR="007D72D5" w:rsidRPr="007D72D5" w:rsidRDefault="00756D9C">
      <w:pPr>
        <w:rPr>
          <w:rFonts w:ascii="Arial" w:hAnsi="Arial" w:cs="Arial"/>
        </w:rPr>
      </w:pPr>
      <w:r>
        <w:rPr>
          <w:rFonts w:ascii="Arial" w:hAnsi="Arial" w:cs="Arial"/>
          <w:noProof/>
          <w:color w:val="FFFFFF" w:themeColor="background1"/>
        </w:rPr>
        <mc:AlternateContent>
          <mc:Choice Requires="wps">
            <w:drawing>
              <wp:anchor distT="0" distB="0" distL="114300" distR="114300" simplePos="0" relativeHeight="251658249" behindDoc="0" locked="0" layoutInCell="1" allowOverlap="1" wp14:anchorId="224C9494" wp14:editId="529F8B2F">
                <wp:simplePos x="0" y="0"/>
                <wp:positionH relativeFrom="column">
                  <wp:posOffset>0</wp:posOffset>
                </wp:positionH>
                <wp:positionV relativeFrom="paragraph">
                  <wp:posOffset>9525</wp:posOffset>
                </wp:positionV>
                <wp:extent cx="5715000" cy="114300"/>
                <wp:effectExtent l="0" t="0" r="19050" b="19050"/>
                <wp:wrapNone/>
                <wp:docPr id="1436707700" name="Rectangl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14300"/>
                        </a:xfrm>
                        <a:prstGeom prst="rect">
                          <a:avLst/>
                        </a:prstGeom>
                        <a:solidFill>
                          <a:srgbClr val="1DBADF"/>
                        </a:solidFill>
                        <a:ln w="9525">
                          <a:solidFill>
                            <a:srgbClr val="1DBAD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0514CE" id="Rectangle 59" o:spid="_x0000_s1026" alt="&quot;&quot;" style="position:absolute;margin-left:0;margin-top:.75pt;width:450pt;height:9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" fillcolor="#1dbadf" strokecolor="#1dbadf"/>
            </w:pict>
          </mc:Fallback>
        </mc:AlternateContent>
      </w:r>
      <w:r w:rsidR="00F42E77">
        <w:rPr>
          <w:rFonts w:ascii="Arial" w:hAnsi="Arial" w:cs="Arial"/>
          <w:noProof/>
          <w:color w:val="FFFFFF" w:themeColor="background1"/>
        </w:rPr>
        <mc:AlternateContent>
          <mc:Choice Requires="wps">
            <w:drawing>
              <wp:anchor distT="0" distB="0" distL="114300" distR="114300" simplePos="0" relativeHeight="251658245" behindDoc="0" locked="0" layoutInCell="1" allowOverlap="1" wp14:anchorId="74243AEF" wp14:editId="4EA32B10">
                <wp:simplePos x="0" y="0"/>
                <wp:positionH relativeFrom="column">
                  <wp:posOffset>0</wp:posOffset>
                </wp:positionH>
                <wp:positionV relativeFrom="paragraph">
                  <wp:posOffset>131618</wp:posOffset>
                </wp:positionV>
                <wp:extent cx="5715000" cy="3104301"/>
                <wp:effectExtent l="0" t="0" r="19050" b="20320"/>
                <wp:wrapNone/>
                <wp:docPr id="200039624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3104301"/>
                        </a:xfrm>
                        <a:prstGeom prst="rect">
                          <a:avLst/>
                        </a:prstGeom>
                        <a:solidFill>
                          <a:srgbClr val="09476D"/>
                        </a:solidFill>
                        <a:ln w="9525">
                          <a:solidFill>
                            <a:srgbClr val="09476D"/>
                          </a:solidFill>
                          <a:miter lim="800000"/>
                          <a:headEnd/>
                          <a:tailEnd/>
                        </a:ln>
                      </wps:spPr>
                      <wps:txbx>
                        <w:txbxContent>
                          <w:p w14:paraId="7F679155" w14:textId="77777777" w:rsidR="006B2874" w:rsidRDefault="006B2874" w:rsidP="006B2874">
                            <w:pPr>
                              <w:spacing w:after="0"/>
                              <w:rPr>
                                <w:sz w:val="2"/>
                                <w:szCs w:val="2"/>
                              </w:rPr>
                            </w:pPr>
                          </w:p>
                          <w:p w14:paraId="4F576321" w14:textId="77777777" w:rsidR="000E4AFB" w:rsidRDefault="000E4AFB" w:rsidP="006B2874">
                            <w:pPr>
                              <w:spacing w:after="0"/>
                              <w:rPr>
                                <w:sz w:val="2"/>
                                <w:szCs w:val="2"/>
                              </w:rPr>
                            </w:pPr>
                          </w:p>
                          <w:p w14:paraId="416211B9" w14:textId="77777777" w:rsidR="000E4AFB" w:rsidRDefault="000E4AFB" w:rsidP="006B2874">
                            <w:pPr>
                              <w:spacing w:after="0"/>
                              <w:rPr>
                                <w:sz w:val="2"/>
                                <w:szCs w:val="2"/>
                              </w:rPr>
                            </w:pPr>
                          </w:p>
                          <w:p w14:paraId="694A281E" w14:textId="77777777" w:rsidR="000E4AFB" w:rsidRDefault="000E4AFB" w:rsidP="006B2874">
                            <w:pPr>
                              <w:spacing w:after="0"/>
                              <w:rPr>
                                <w:sz w:val="2"/>
                                <w:szCs w:val="2"/>
                              </w:rPr>
                            </w:pPr>
                          </w:p>
                          <w:p w14:paraId="4863EC05" w14:textId="77777777" w:rsidR="000E4AFB" w:rsidRDefault="000E4AFB" w:rsidP="006B2874">
                            <w:pPr>
                              <w:spacing w:after="0"/>
                              <w:rPr>
                                <w:sz w:val="2"/>
                                <w:szCs w:val="2"/>
                              </w:rPr>
                            </w:pPr>
                          </w:p>
                          <w:p w14:paraId="224C2D6A" w14:textId="77777777" w:rsidR="000E4AFB" w:rsidRPr="003E7C91" w:rsidRDefault="000E4AFB" w:rsidP="006B2874">
                            <w:pPr>
                              <w:spacing w:after="0"/>
                              <w:rPr>
                                <w:rFonts w:ascii="Arial Nova" w:hAnsi="Arial Nova"/>
                                <w:sz w:val="2"/>
                                <w:szCs w:val="2"/>
                              </w:rPr>
                            </w:pPr>
                          </w:p>
                          <w:p w14:paraId="72E2F263" w14:textId="77777777" w:rsidR="000E4AFB" w:rsidRPr="003E7C91" w:rsidRDefault="000E4AFB" w:rsidP="006B2874">
                            <w:pPr>
                              <w:spacing w:after="0"/>
                              <w:rPr>
                                <w:rFonts w:ascii="Arial Nova" w:hAnsi="Arial Nova"/>
                                <w:sz w:val="2"/>
                                <w:szCs w:val="2"/>
                              </w:rPr>
                            </w:pPr>
                          </w:p>
                          <w:p w14:paraId="6124ED87" w14:textId="77777777" w:rsidR="000E4AFB" w:rsidRPr="003E7C91" w:rsidRDefault="000E4AFB" w:rsidP="006B2874">
                            <w:pPr>
                              <w:spacing w:after="0"/>
                              <w:rPr>
                                <w:rFonts w:ascii="Arial Nova" w:hAnsi="Arial Nova"/>
                                <w:sz w:val="2"/>
                                <w:szCs w:val="2"/>
                              </w:rPr>
                            </w:pPr>
                          </w:p>
                          <w:p w14:paraId="3C38DC3B" w14:textId="77777777" w:rsidR="000E4AFB" w:rsidRPr="003E7C91" w:rsidRDefault="000E4AFB" w:rsidP="006B2874">
                            <w:pPr>
                              <w:spacing w:after="0"/>
                              <w:rPr>
                                <w:rFonts w:ascii="Arial Nova" w:hAnsi="Arial Nova"/>
                                <w:sz w:val="2"/>
                                <w:szCs w:val="2"/>
                              </w:rPr>
                            </w:pPr>
                          </w:p>
                          <w:p w14:paraId="0ED414B0" w14:textId="77777777" w:rsidR="000E4AFB" w:rsidRPr="003E7C91" w:rsidRDefault="000E4AFB" w:rsidP="006B2874">
                            <w:pPr>
                              <w:spacing w:after="0"/>
                              <w:rPr>
                                <w:rFonts w:ascii="Arial Nova" w:hAnsi="Arial Nova"/>
                                <w:sz w:val="2"/>
                                <w:szCs w:val="2"/>
                              </w:rPr>
                            </w:pPr>
                          </w:p>
                          <w:p w14:paraId="66DBA106" w14:textId="77777777" w:rsidR="000E4AFB" w:rsidRPr="003E7C91" w:rsidRDefault="000E4AFB" w:rsidP="006B2874">
                            <w:pPr>
                              <w:spacing w:after="0"/>
                              <w:rPr>
                                <w:rFonts w:ascii="Arial Nova" w:hAnsi="Arial Nova"/>
                                <w:sz w:val="2"/>
                                <w:szCs w:val="2"/>
                              </w:rPr>
                            </w:pPr>
                          </w:p>
                          <w:p w14:paraId="058684B1" w14:textId="77777777" w:rsidR="000E4AFB" w:rsidRDefault="000E4AFB" w:rsidP="006B2874">
                            <w:pPr>
                              <w:spacing w:after="0"/>
                              <w:rPr>
                                <w:rFonts w:ascii="Arial Nova" w:hAnsi="Arial Nova"/>
                                <w:sz w:val="2"/>
                                <w:szCs w:val="2"/>
                              </w:rPr>
                            </w:pPr>
                          </w:p>
                          <w:p w14:paraId="515A4C69" w14:textId="77777777" w:rsidR="00E3384B" w:rsidRDefault="00E3384B" w:rsidP="006B2874">
                            <w:pPr>
                              <w:spacing w:after="0"/>
                              <w:rPr>
                                <w:rFonts w:ascii="Arial Nova" w:hAnsi="Arial Nova"/>
                                <w:sz w:val="2"/>
                                <w:szCs w:val="2"/>
                              </w:rPr>
                            </w:pPr>
                          </w:p>
                          <w:p w14:paraId="7233115D" w14:textId="77777777" w:rsidR="009F6145" w:rsidRDefault="009F6145" w:rsidP="006B2874">
                            <w:pPr>
                              <w:spacing w:after="0"/>
                              <w:rPr>
                                <w:rFonts w:ascii="Arial Nova" w:hAnsi="Arial Nova"/>
                                <w:sz w:val="2"/>
                                <w:szCs w:val="2"/>
                              </w:rPr>
                            </w:pPr>
                          </w:p>
                          <w:p w14:paraId="01235BC3" w14:textId="77777777" w:rsidR="009F6145" w:rsidRDefault="009F6145" w:rsidP="006B2874">
                            <w:pPr>
                              <w:spacing w:after="0"/>
                              <w:rPr>
                                <w:rFonts w:ascii="Arial Nova" w:hAnsi="Arial Nova"/>
                                <w:sz w:val="2"/>
                                <w:szCs w:val="2"/>
                              </w:rPr>
                            </w:pPr>
                          </w:p>
                          <w:p w14:paraId="17F3B117" w14:textId="77777777" w:rsidR="009F6145" w:rsidRDefault="009F6145" w:rsidP="006B2874">
                            <w:pPr>
                              <w:spacing w:after="0"/>
                              <w:rPr>
                                <w:rFonts w:ascii="Arial Nova" w:hAnsi="Arial Nova"/>
                                <w:sz w:val="2"/>
                                <w:szCs w:val="2"/>
                              </w:rPr>
                            </w:pPr>
                          </w:p>
                          <w:p w14:paraId="1F654634" w14:textId="77777777" w:rsidR="009F6145" w:rsidRPr="003E7C91" w:rsidRDefault="009F6145" w:rsidP="006B2874">
                            <w:pPr>
                              <w:spacing w:after="0"/>
                              <w:rPr>
                                <w:rFonts w:ascii="Arial Nova" w:hAnsi="Arial Nova"/>
                                <w:sz w:val="2"/>
                                <w:szCs w:val="2"/>
                              </w:rPr>
                            </w:pPr>
                          </w:p>
                          <w:p w14:paraId="6EACA90C" w14:textId="77777777" w:rsidR="000E4AFB" w:rsidRPr="003E7C91" w:rsidRDefault="000E4AFB" w:rsidP="006B2874">
                            <w:pPr>
                              <w:spacing w:after="0"/>
                              <w:rPr>
                                <w:rFonts w:ascii="Arial Nova" w:hAnsi="Arial Nova"/>
                                <w:sz w:val="2"/>
                                <w:szCs w:val="2"/>
                              </w:rPr>
                            </w:pPr>
                          </w:p>
                          <w:p w14:paraId="13EFD7CA" w14:textId="77777777" w:rsidR="000E4AFB" w:rsidRPr="003E7C91" w:rsidRDefault="000E4AFB" w:rsidP="006B2874">
                            <w:pPr>
                              <w:spacing w:after="0"/>
                              <w:rPr>
                                <w:rFonts w:ascii="Arial Nova" w:hAnsi="Arial Nova"/>
                                <w:sz w:val="2"/>
                                <w:szCs w:val="2"/>
                              </w:rPr>
                            </w:pPr>
                          </w:p>
                          <w:p w14:paraId="008D0398" w14:textId="77777777" w:rsidR="000E4AFB" w:rsidRPr="003E7C91" w:rsidRDefault="000E4AFB" w:rsidP="006B2874">
                            <w:pPr>
                              <w:spacing w:after="0"/>
                              <w:rPr>
                                <w:rFonts w:ascii="Arial Nova" w:hAnsi="Arial Nova"/>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9"/>
                              <w:gridCol w:w="6374"/>
                            </w:tblGrid>
                            <w:tr w:rsidR="00F7708A" w:rsidRPr="003E7C91" w14:paraId="2A01C560" w14:textId="77777777" w:rsidTr="00CE2CF8">
                              <w:trPr>
                                <w:trHeight w:val="1193"/>
                              </w:trPr>
                              <w:tc>
                                <w:tcPr>
                                  <w:tcW w:w="2802" w:type="dxa"/>
                                </w:tcPr>
                                <w:p w14:paraId="2E68376C" w14:textId="6BA35C90" w:rsidR="00694460" w:rsidRPr="003E7C91" w:rsidRDefault="006B40F3" w:rsidP="00E87FDC">
                                  <w:pPr>
                                    <w:rPr>
                                      <w:rFonts w:ascii="Arial Nova" w:hAnsi="Arial Nova" w:cs="Arial"/>
                                      <w:b/>
                                      <w:bCs/>
                                      <w:sz w:val="28"/>
                                      <w:szCs w:val="28"/>
                                      <w:u w:val="single"/>
                                    </w:rPr>
                                  </w:pPr>
                                  <w:r w:rsidRPr="006B40F3">
                                    <w:rPr>
                                      <w:rFonts w:ascii="Arial Nova" w:hAnsi="Arial Nova" w:cs="Arial"/>
                                      <w:b/>
                                      <w:bCs/>
                                      <w:sz w:val="28"/>
                                      <w:szCs w:val="28"/>
                                    </w:rPr>
                                    <w:t xml:space="preserve">        </w:t>
                                  </w:r>
                                  <w:r w:rsidR="008F2E44" w:rsidRPr="003E7C91">
                                    <w:rPr>
                                      <w:rFonts w:ascii="Arial Nova" w:hAnsi="Arial Nova" w:cs="Arial"/>
                                      <w:b/>
                                      <w:bCs/>
                                      <w:sz w:val="28"/>
                                      <w:szCs w:val="28"/>
                                      <w:u w:val="single"/>
                                    </w:rPr>
                                    <w:t xml:space="preserve">Round </w:t>
                                  </w:r>
                                  <w:r w:rsidR="005F0A1A">
                                    <w:rPr>
                                      <w:rFonts w:ascii="Arial Nova" w:hAnsi="Arial Nova" w:cs="Arial"/>
                                      <w:b/>
                                      <w:bCs/>
                                      <w:sz w:val="28"/>
                                      <w:szCs w:val="28"/>
                                      <w:u w:val="single"/>
                                    </w:rPr>
                                    <w:t>3</w:t>
                                  </w:r>
                                  <w:r>
                                    <w:rPr>
                                      <w:rFonts w:ascii="Arial Nova" w:hAnsi="Arial Nova" w:cs="Arial"/>
                                      <w:b/>
                                      <w:bCs/>
                                      <w:sz w:val="28"/>
                                      <w:szCs w:val="28"/>
                                      <w:u w:val="single"/>
                                    </w:rPr>
                                    <w:t>:</w:t>
                                  </w:r>
                                </w:p>
                              </w:tc>
                              <w:tc>
                                <w:tcPr>
                                  <w:tcW w:w="8163" w:type="dxa"/>
                                </w:tcPr>
                                <w:p w14:paraId="747487DD" w14:textId="69D57FAB" w:rsidR="006B2874" w:rsidRPr="003E7C91" w:rsidRDefault="006B2874" w:rsidP="00E87FDC">
                                  <w:pPr>
                                    <w:rPr>
                                      <w:rFonts w:ascii="Arial Nova" w:hAnsi="Arial Nova" w:cs="Arial"/>
                                      <w:sz w:val="28"/>
                                      <w:szCs w:val="28"/>
                                    </w:rPr>
                                  </w:pPr>
                                  <w:r w:rsidRPr="003E7C91">
                                    <w:rPr>
                                      <w:rFonts w:ascii="Arial Nova" w:hAnsi="Arial Nova" w:cs="Arial"/>
                                      <w:sz w:val="28"/>
                                      <w:szCs w:val="28"/>
                                    </w:rPr>
                                    <w:t>UK Shared Prosperity Fund (UKSPF)</w:t>
                                  </w:r>
                                  <w:r w:rsidR="000E32C9" w:rsidRPr="003E7C91">
                                    <w:rPr>
                                      <w:rFonts w:ascii="Arial Nova" w:hAnsi="Arial Nova" w:cs="Arial"/>
                                      <w:sz w:val="28"/>
                                      <w:szCs w:val="28"/>
                                    </w:rPr>
                                    <w:t xml:space="preserve"> and </w:t>
                                  </w:r>
                                </w:p>
                                <w:p w14:paraId="5D516022" w14:textId="77777777" w:rsidR="006B2874" w:rsidRPr="003E7C91" w:rsidRDefault="006B2874" w:rsidP="00E87FDC">
                                  <w:pPr>
                                    <w:rPr>
                                      <w:rFonts w:ascii="Arial Nova" w:hAnsi="Arial Nova" w:cs="Arial"/>
                                      <w:sz w:val="28"/>
                                      <w:szCs w:val="28"/>
                                    </w:rPr>
                                  </w:pPr>
                                  <w:r w:rsidRPr="003E7C91">
                                    <w:rPr>
                                      <w:rFonts w:ascii="Arial Nova" w:hAnsi="Arial Nova" w:cs="Arial"/>
                                      <w:sz w:val="28"/>
                                      <w:szCs w:val="28"/>
                                    </w:rPr>
                                    <w:t>Rural England Prosperity Fund (REPF)</w:t>
                                  </w:r>
                                </w:p>
                                <w:p w14:paraId="6F22ED98" w14:textId="1BA7EAB7" w:rsidR="00860959" w:rsidRPr="003E7C91" w:rsidRDefault="00860959" w:rsidP="00E87FDC">
                                  <w:pPr>
                                    <w:rPr>
                                      <w:rFonts w:ascii="Arial Nova" w:hAnsi="Arial Nova" w:cs="Arial"/>
                                      <w:sz w:val="28"/>
                                      <w:szCs w:val="28"/>
                                    </w:rPr>
                                  </w:pPr>
                                  <w:r w:rsidRPr="003E7C91">
                                    <w:rPr>
                                      <w:rFonts w:ascii="Arial Nova" w:hAnsi="Arial Nova" w:cs="Arial"/>
                                      <w:sz w:val="28"/>
                                      <w:szCs w:val="28"/>
                                    </w:rPr>
                                    <w:t>Financial Year 2024/25</w:t>
                                  </w:r>
                                </w:p>
                              </w:tc>
                            </w:tr>
                            <w:tr w:rsidR="000E4AFB" w14:paraId="51BA1E5E" w14:textId="77777777" w:rsidTr="00440B30">
                              <w:tc>
                                <w:tcPr>
                                  <w:tcW w:w="10965" w:type="dxa"/>
                                  <w:gridSpan w:val="2"/>
                                </w:tcPr>
                                <w:p w14:paraId="4F6B048E" w14:textId="77777777" w:rsidR="006B40F3" w:rsidRDefault="006B40F3" w:rsidP="00DF2E49">
                                  <w:pPr>
                                    <w:rPr>
                                      <w:rFonts w:ascii="Arial Nova" w:hAnsi="Arial Nova" w:cs="Arial"/>
                                      <w:color w:val="FFFFFF" w:themeColor="background1"/>
                                      <w:sz w:val="22"/>
                                      <w:szCs w:val="22"/>
                                    </w:rPr>
                                  </w:pPr>
                                </w:p>
                                <w:p w14:paraId="392220CA" w14:textId="77777777" w:rsidR="006B40F3" w:rsidRDefault="006B40F3" w:rsidP="00DF2E49">
                                  <w:pPr>
                                    <w:rPr>
                                      <w:rFonts w:ascii="Arial Nova" w:hAnsi="Arial Nova" w:cs="Arial"/>
                                      <w:color w:val="FFFFFF" w:themeColor="background1"/>
                                      <w:sz w:val="22"/>
                                      <w:szCs w:val="22"/>
                                    </w:rPr>
                                  </w:pPr>
                                </w:p>
                                <w:p w14:paraId="215963A4" w14:textId="77777777" w:rsidR="00E87FDC" w:rsidRDefault="00E87FDC" w:rsidP="00DF2E49">
                                  <w:pPr>
                                    <w:rPr>
                                      <w:rFonts w:ascii="Arial Nova" w:hAnsi="Arial Nova" w:cs="Arial"/>
                                      <w:color w:val="FFFFFF" w:themeColor="background1"/>
                                      <w:sz w:val="22"/>
                                      <w:szCs w:val="22"/>
                                    </w:rPr>
                                  </w:pPr>
                                </w:p>
                                <w:p w14:paraId="0E54A3A0" w14:textId="77777777" w:rsidR="00E87FDC" w:rsidRDefault="00E87FDC" w:rsidP="00DF2E49">
                                  <w:pPr>
                                    <w:rPr>
                                      <w:rFonts w:ascii="Arial Nova" w:hAnsi="Arial Nova" w:cs="Arial"/>
                                      <w:color w:val="FFFFFF" w:themeColor="background1"/>
                                      <w:sz w:val="22"/>
                                      <w:szCs w:val="22"/>
                                    </w:rPr>
                                  </w:pPr>
                                </w:p>
                                <w:p w14:paraId="45CF9882" w14:textId="77777777" w:rsidR="00E87FDC" w:rsidRDefault="00E87FDC" w:rsidP="00DF2E49">
                                  <w:pPr>
                                    <w:rPr>
                                      <w:rFonts w:ascii="Arial Nova" w:hAnsi="Arial Nova" w:cs="Arial"/>
                                      <w:color w:val="FFFFFF" w:themeColor="background1"/>
                                      <w:sz w:val="22"/>
                                      <w:szCs w:val="22"/>
                                    </w:rPr>
                                  </w:pPr>
                                </w:p>
                                <w:p w14:paraId="40713684" w14:textId="77777777" w:rsidR="00E87FDC" w:rsidRDefault="00E87FDC" w:rsidP="00DF2E49">
                                  <w:pPr>
                                    <w:rPr>
                                      <w:rFonts w:ascii="Arial Nova" w:hAnsi="Arial Nova" w:cs="Arial"/>
                                      <w:color w:val="FFFFFF" w:themeColor="background1"/>
                                      <w:sz w:val="22"/>
                                      <w:szCs w:val="22"/>
                                    </w:rPr>
                                  </w:pPr>
                                </w:p>
                                <w:p w14:paraId="467097A0" w14:textId="77777777" w:rsidR="00E87FDC" w:rsidRDefault="00E87FDC" w:rsidP="00DF2E49">
                                  <w:pPr>
                                    <w:rPr>
                                      <w:rFonts w:ascii="Arial Nova" w:hAnsi="Arial Nova" w:cs="Arial"/>
                                      <w:color w:val="FFFFFF" w:themeColor="background1"/>
                                      <w:sz w:val="22"/>
                                      <w:szCs w:val="22"/>
                                    </w:rPr>
                                  </w:pPr>
                                </w:p>
                                <w:p w14:paraId="472A5320" w14:textId="77777777" w:rsidR="00E87FDC" w:rsidRDefault="00E87FDC" w:rsidP="00DF2E49">
                                  <w:pPr>
                                    <w:rPr>
                                      <w:rFonts w:ascii="Arial Nova" w:hAnsi="Arial Nova" w:cs="Arial"/>
                                      <w:color w:val="FFFFFF" w:themeColor="background1"/>
                                      <w:sz w:val="22"/>
                                      <w:szCs w:val="22"/>
                                    </w:rPr>
                                  </w:pPr>
                                </w:p>
                                <w:p w14:paraId="53742940" w14:textId="77777777" w:rsidR="003E7C91" w:rsidRDefault="003E7C91" w:rsidP="00DF2E49">
                                  <w:pPr>
                                    <w:rPr>
                                      <w:rFonts w:ascii="Arial Nova" w:hAnsi="Arial Nova" w:cs="Arial"/>
                                      <w:color w:val="FFFFFF" w:themeColor="background1"/>
                                      <w:sz w:val="22"/>
                                      <w:szCs w:val="22"/>
                                    </w:rPr>
                                  </w:pPr>
                                </w:p>
                                <w:p w14:paraId="72BE36B6" w14:textId="56A231A2" w:rsidR="000E4AFB" w:rsidRPr="006B40F3" w:rsidRDefault="00ED6125" w:rsidP="00A57996">
                                  <w:pPr>
                                    <w:ind w:left="613"/>
                                    <w:rPr>
                                      <w:rFonts w:ascii="Arial Nova" w:hAnsi="Arial Nova" w:cs="Arial"/>
                                      <w:color w:val="FFFFFF" w:themeColor="background1"/>
                                      <w:sz w:val="18"/>
                                      <w:szCs w:val="18"/>
                                    </w:rPr>
                                  </w:pPr>
                                  <w:r>
                                    <w:rPr>
                                      <w:rFonts w:ascii="Arial Nova" w:hAnsi="Arial Nova" w:cs="Arial"/>
                                      <w:color w:val="FFFFFF" w:themeColor="background1"/>
                                      <w:sz w:val="18"/>
                                      <w:szCs w:val="18"/>
                                    </w:rPr>
                                    <w:t>(</w:t>
                                  </w:r>
                                  <w:r w:rsidR="000E4AFB" w:rsidRPr="006B40F3">
                                    <w:rPr>
                                      <w:rFonts w:ascii="Arial Nova" w:hAnsi="Arial Nova" w:cs="Arial"/>
                                      <w:color w:val="FFFFFF" w:themeColor="background1"/>
                                      <w:sz w:val="18"/>
                                      <w:szCs w:val="18"/>
                                    </w:rPr>
                                    <w:t>For applications relating to</w:t>
                                  </w:r>
                                  <w:r w:rsidR="003E7C91" w:rsidRPr="006B40F3">
                                    <w:rPr>
                                      <w:rFonts w:ascii="Arial Nova" w:hAnsi="Arial Nova" w:cs="Arial"/>
                                      <w:color w:val="FFFFFF" w:themeColor="background1"/>
                                      <w:sz w:val="18"/>
                                      <w:szCs w:val="18"/>
                                    </w:rPr>
                                    <w:t>:</w:t>
                                  </w:r>
                                  <w:r w:rsidR="00C37598">
                                    <w:rPr>
                                      <w:rFonts w:ascii="Arial Nova" w:hAnsi="Arial Nova" w:cs="Arial"/>
                                      <w:color w:val="FFFFFF" w:themeColor="background1"/>
                                      <w:sz w:val="18"/>
                                      <w:szCs w:val="18"/>
                                    </w:rPr>
                                    <w:t xml:space="preserve"> </w:t>
                                  </w:r>
                                  <w:r w:rsidR="000E4AFB" w:rsidRPr="006B40F3">
                                    <w:rPr>
                                      <w:rFonts w:ascii="Arial Nova" w:hAnsi="Arial Nova" w:cs="Arial"/>
                                      <w:color w:val="FFFFFF" w:themeColor="background1"/>
                                      <w:sz w:val="18"/>
                                      <w:szCs w:val="18"/>
                                    </w:rPr>
                                    <w:t>Local Business</w:t>
                                  </w:r>
                                  <w:r w:rsidR="00487372">
                                    <w:rPr>
                                      <w:rFonts w:ascii="Arial Nova" w:hAnsi="Arial Nova" w:cs="Arial"/>
                                      <w:color w:val="FFFFFF" w:themeColor="background1"/>
                                      <w:sz w:val="18"/>
                                      <w:szCs w:val="18"/>
                                    </w:rPr>
                                    <w:t xml:space="preserve"> </w:t>
                                  </w:r>
                                  <w:r w:rsidR="00487372">
                                    <w:rPr>
                                      <w:rFonts w:ascii="Arial Nova" w:hAnsi="Arial Nova"/>
                                      <w:color w:val="FFFFFF" w:themeColor="background1"/>
                                      <w:sz w:val="18"/>
                                      <w:szCs w:val="18"/>
                                    </w:rPr>
                                    <w:t>only</w:t>
                                  </w:r>
                                  <w:r>
                                    <w:rPr>
                                      <w:rFonts w:ascii="Arial Nova" w:hAnsi="Arial Nova" w:cs="Arial"/>
                                      <w:color w:val="FFFFFF" w:themeColor="background1"/>
                                      <w:sz w:val="18"/>
                                      <w:szCs w:val="18"/>
                                    </w:rPr>
                                    <w:t>)</w:t>
                                  </w:r>
                                  <w:r w:rsidR="005F0A1A">
                                    <w:rPr>
                                      <w:rFonts w:ascii="Arial Nova" w:hAnsi="Arial Nova" w:cs="Arial"/>
                                      <w:color w:val="FFFFFF" w:themeColor="background1"/>
                                      <w:sz w:val="18"/>
                                      <w:szCs w:val="18"/>
                                    </w:rPr>
                                    <w:t>.</w:t>
                                  </w:r>
                                </w:p>
                                <w:p w14:paraId="2D9895DE" w14:textId="77777777" w:rsidR="000E4AFB" w:rsidRPr="006B2874" w:rsidRDefault="000E4AFB" w:rsidP="00F7708A">
                                  <w:pPr>
                                    <w:ind w:left="-142"/>
                                    <w:rPr>
                                      <w:rFonts w:ascii="Arial" w:hAnsi="Arial" w:cs="Arial"/>
                                      <w:sz w:val="28"/>
                                      <w:szCs w:val="28"/>
                                    </w:rPr>
                                  </w:pPr>
                                </w:p>
                              </w:tc>
                            </w:tr>
                            <w:tr w:rsidR="000E4AFB" w14:paraId="613D7E68" w14:textId="77777777" w:rsidTr="00860959">
                              <w:trPr>
                                <w:trHeight w:val="355"/>
                              </w:trPr>
                              <w:tc>
                                <w:tcPr>
                                  <w:tcW w:w="10965" w:type="dxa"/>
                                  <w:gridSpan w:val="2"/>
                                </w:tcPr>
                                <w:p w14:paraId="751FD50E" w14:textId="77777777" w:rsidR="000E4AFB" w:rsidRDefault="000E4AFB" w:rsidP="000E4AFB">
                                  <w:pPr>
                                    <w:ind w:left="284"/>
                                    <w:rPr>
                                      <w:rFonts w:ascii="Arial Nova" w:hAnsi="Arial Nova" w:cs="Arial"/>
                                      <w:color w:val="FFFFFF" w:themeColor="background1"/>
                                      <w:sz w:val="18"/>
                                      <w:szCs w:val="18"/>
                                    </w:rPr>
                                  </w:pPr>
                                </w:p>
                              </w:tc>
                            </w:tr>
                          </w:tbl>
                          <w:p w14:paraId="43437C9B" w14:textId="77777777" w:rsidR="006B2874" w:rsidRDefault="006B2874">
                            <w:pPr>
                              <w:rPr>
                                <w:rFonts w:ascii="Arial Nova" w:hAnsi="Arial Nov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tblGrid>
                            <w:tr w:rsidR="006B2874" w14:paraId="4F4EB1D6" w14:textId="77777777" w:rsidTr="006B2874">
                              <w:tc>
                                <w:tcPr>
                                  <w:tcW w:w="236" w:type="dxa"/>
                                </w:tcPr>
                                <w:p w14:paraId="0022BA38" w14:textId="19094121" w:rsidR="006B2874" w:rsidRPr="006B2874" w:rsidRDefault="006B2874" w:rsidP="006B2874">
                                  <w:pPr>
                                    <w:rPr>
                                      <w:rFonts w:ascii="Arial" w:hAnsi="Arial" w:cs="Arial"/>
                                      <w:sz w:val="28"/>
                                      <w:szCs w:val="28"/>
                                    </w:rPr>
                                  </w:pPr>
                                </w:p>
                              </w:tc>
                            </w:tr>
                          </w:tbl>
                          <w:p w14:paraId="46B0CEC2" w14:textId="77777777" w:rsidR="006B2874" w:rsidRDefault="006B2874">
                            <w:pPr>
                              <w:rPr>
                                <w:rFonts w:ascii="Arial Nova" w:hAnsi="Arial Nova"/>
                              </w:rPr>
                            </w:pPr>
                          </w:p>
                          <w:p w14:paraId="30F11B07" w14:textId="4BDCB1DB" w:rsidR="009C3529" w:rsidRPr="009C3529" w:rsidRDefault="009C3529" w:rsidP="006B2874">
                            <w:pPr>
                              <w:rPr>
                                <w:rFonts w:ascii="Arial Nova" w:hAnsi="Arial Nov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243AEF" id="Rectangle 76" o:spid="_x0000_s1027" style="position:absolute;margin-left:0;margin-top:10.35pt;width:450pt;height:244.4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" fillcolor="#09476d" strokecolor="#09476d">
                <v:textbox>
                  <w:txbxContent>
                    <w:p w14:paraId="7F679155" w14:textId="77777777" w:rsidR="006B2874" w:rsidRDefault="006B2874" w:rsidP="006B2874">
                      <w:pPr>
                        <w:spacing w:after="0"/>
                        <w:rPr>
                          <w:sz w:val="2"/>
                          <w:szCs w:val="2"/>
                        </w:rPr>
                      </w:pPr>
                    </w:p>
                    <w:p w14:paraId="4F576321" w14:textId="77777777" w:rsidR="000E4AFB" w:rsidRDefault="000E4AFB" w:rsidP="006B2874">
                      <w:pPr>
                        <w:spacing w:after="0"/>
                        <w:rPr>
                          <w:sz w:val="2"/>
                          <w:szCs w:val="2"/>
                        </w:rPr>
                      </w:pPr>
                    </w:p>
                    <w:p w14:paraId="416211B9" w14:textId="77777777" w:rsidR="000E4AFB" w:rsidRDefault="000E4AFB" w:rsidP="006B2874">
                      <w:pPr>
                        <w:spacing w:after="0"/>
                        <w:rPr>
                          <w:sz w:val="2"/>
                          <w:szCs w:val="2"/>
                        </w:rPr>
                      </w:pPr>
                    </w:p>
                    <w:p w14:paraId="694A281E" w14:textId="77777777" w:rsidR="000E4AFB" w:rsidRDefault="000E4AFB" w:rsidP="006B2874">
                      <w:pPr>
                        <w:spacing w:after="0"/>
                        <w:rPr>
                          <w:sz w:val="2"/>
                          <w:szCs w:val="2"/>
                        </w:rPr>
                      </w:pPr>
                    </w:p>
                    <w:p w14:paraId="4863EC05" w14:textId="77777777" w:rsidR="000E4AFB" w:rsidRDefault="000E4AFB" w:rsidP="006B2874">
                      <w:pPr>
                        <w:spacing w:after="0"/>
                        <w:rPr>
                          <w:sz w:val="2"/>
                          <w:szCs w:val="2"/>
                        </w:rPr>
                      </w:pPr>
                    </w:p>
                    <w:p w14:paraId="224C2D6A" w14:textId="77777777" w:rsidR="000E4AFB" w:rsidRPr="003E7C91" w:rsidRDefault="000E4AFB" w:rsidP="006B2874">
                      <w:pPr>
                        <w:spacing w:after="0"/>
                        <w:rPr>
                          <w:rFonts w:ascii="Arial Nova" w:hAnsi="Arial Nova"/>
                          <w:sz w:val="2"/>
                          <w:szCs w:val="2"/>
                        </w:rPr>
                      </w:pPr>
                    </w:p>
                    <w:p w14:paraId="72E2F263" w14:textId="77777777" w:rsidR="000E4AFB" w:rsidRPr="003E7C91" w:rsidRDefault="000E4AFB" w:rsidP="006B2874">
                      <w:pPr>
                        <w:spacing w:after="0"/>
                        <w:rPr>
                          <w:rFonts w:ascii="Arial Nova" w:hAnsi="Arial Nova"/>
                          <w:sz w:val="2"/>
                          <w:szCs w:val="2"/>
                        </w:rPr>
                      </w:pPr>
                    </w:p>
                    <w:p w14:paraId="6124ED87" w14:textId="77777777" w:rsidR="000E4AFB" w:rsidRPr="003E7C91" w:rsidRDefault="000E4AFB" w:rsidP="006B2874">
                      <w:pPr>
                        <w:spacing w:after="0"/>
                        <w:rPr>
                          <w:rFonts w:ascii="Arial Nova" w:hAnsi="Arial Nova"/>
                          <w:sz w:val="2"/>
                          <w:szCs w:val="2"/>
                        </w:rPr>
                      </w:pPr>
                    </w:p>
                    <w:p w14:paraId="3C38DC3B" w14:textId="77777777" w:rsidR="000E4AFB" w:rsidRPr="003E7C91" w:rsidRDefault="000E4AFB" w:rsidP="006B2874">
                      <w:pPr>
                        <w:spacing w:after="0"/>
                        <w:rPr>
                          <w:rFonts w:ascii="Arial Nova" w:hAnsi="Arial Nova"/>
                          <w:sz w:val="2"/>
                          <w:szCs w:val="2"/>
                        </w:rPr>
                      </w:pPr>
                    </w:p>
                    <w:p w14:paraId="0ED414B0" w14:textId="77777777" w:rsidR="000E4AFB" w:rsidRPr="003E7C91" w:rsidRDefault="000E4AFB" w:rsidP="006B2874">
                      <w:pPr>
                        <w:spacing w:after="0"/>
                        <w:rPr>
                          <w:rFonts w:ascii="Arial Nova" w:hAnsi="Arial Nova"/>
                          <w:sz w:val="2"/>
                          <w:szCs w:val="2"/>
                        </w:rPr>
                      </w:pPr>
                    </w:p>
                    <w:p w14:paraId="66DBA106" w14:textId="77777777" w:rsidR="000E4AFB" w:rsidRPr="003E7C91" w:rsidRDefault="000E4AFB" w:rsidP="006B2874">
                      <w:pPr>
                        <w:spacing w:after="0"/>
                        <w:rPr>
                          <w:rFonts w:ascii="Arial Nova" w:hAnsi="Arial Nova"/>
                          <w:sz w:val="2"/>
                          <w:szCs w:val="2"/>
                        </w:rPr>
                      </w:pPr>
                    </w:p>
                    <w:p w14:paraId="058684B1" w14:textId="77777777" w:rsidR="000E4AFB" w:rsidRDefault="000E4AFB" w:rsidP="006B2874">
                      <w:pPr>
                        <w:spacing w:after="0"/>
                        <w:rPr>
                          <w:rFonts w:ascii="Arial Nova" w:hAnsi="Arial Nova"/>
                          <w:sz w:val="2"/>
                          <w:szCs w:val="2"/>
                        </w:rPr>
                      </w:pPr>
                    </w:p>
                    <w:p w14:paraId="515A4C69" w14:textId="77777777" w:rsidR="00E3384B" w:rsidRDefault="00E3384B" w:rsidP="006B2874">
                      <w:pPr>
                        <w:spacing w:after="0"/>
                        <w:rPr>
                          <w:rFonts w:ascii="Arial Nova" w:hAnsi="Arial Nova"/>
                          <w:sz w:val="2"/>
                          <w:szCs w:val="2"/>
                        </w:rPr>
                      </w:pPr>
                    </w:p>
                    <w:p w14:paraId="7233115D" w14:textId="77777777" w:rsidR="009F6145" w:rsidRDefault="009F6145" w:rsidP="006B2874">
                      <w:pPr>
                        <w:spacing w:after="0"/>
                        <w:rPr>
                          <w:rFonts w:ascii="Arial Nova" w:hAnsi="Arial Nova"/>
                          <w:sz w:val="2"/>
                          <w:szCs w:val="2"/>
                        </w:rPr>
                      </w:pPr>
                    </w:p>
                    <w:p w14:paraId="01235BC3" w14:textId="77777777" w:rsidR="009F6145" w:rsidRDefault="009F6145" w:rsidP="006B2874">
                      <w:pPr>
                        <w:spacing w:after="0"/>
                        <w:rPr>
                          <w:rFonts w:ascii="Arial Nova" w:hAnsi="Arial Nova"/>
                          <w:sz w:val="2"/>
                          <w:szCs w:val="2"/>
                        </w:rPr>
                      </w:pPr>
                    </w:p>
                    <w:p w14:paraId="17F3B117" w14:textId="77777777" w:rsidR="009F6145" w:rsidRDefault="009F6145" w:rsidP="006B2874">
                      <w:pPr>
                        <w:spacing w:after="0"/>
                        <w:rPr>
                          <w:rFonts w:ascii="Arial Nova" w:hAnsi="Arial Nova"/>
                          <w:sz w:val="2"/>
                          <w:szCs w:val="2"/>
                        </w:rPr>
                      </w:pPr>
                    </w:p>
                    <w:p w14:paraId="1F654634" w14:textId="77777777" w:rsidR="009F6145" w:rsidRPr="003E7C91" w:rsidRDefault="009F6145" w:rsidP="006B2874">
                      <w:pPr>
                        <w:spacing w:after="0"/>
                        <w:rPr>
                          <w:rFonts w:ascii="Arial Nova" w:hAnsi="Arial Nova"/>
                          <w:sz w:val="2"/>
                          <w:szCs w:val="2"/>
                        </w:rPr>
                      </w:pPr>
                    </w:p>
                    <w:p w14:paraId="6EACA90C" w14:textId="77777777" w:rsidR="000E4AFB" w:rsidRPr="003E7C91" w:rsidRDefault="000E4AFB" w:rsidP="006B2874">
                      <w:pPr>
                        <w:spacing w:after="0"/>
                        <w:rPr>
                          <w:rFonts w:ascii="Arial Nova" w:hAnsi="Arial Nova"/>
                          <w:sz w:val="2"/>
                          <w:szCs w:val="2"/>
                        </w:rPr>
                      </w:pPr>
                    </w:p>
                    <w:p w14:paraId="13EFD7CA" w14:textId="77777777" w:rsidR="000E4AFB" w:rsidRPr="003E7C91" w:rsidRDefault="000E4AFB" w:rsidP="006B2874">
                      <w:pPr>
                        <w:spacing w:after="0"/>
                        <w:rPr>
                          <w:rFonts w:ascii="Arial Nova" w:hAnsi="Arial Nova"/>
                          <w:sz w:val="2"/>
                          <w:szCs w:val="2"/>
                        </w:rPr>
                      </w:pPr>
                    </w:p>
                    <w:p w14:paraId="008D0398" w14:textId="77777777" w:rsidR="000E4AFB" w:rsidRPr="003E7C91" w:rsidRDefault="000E4AFB" w:rsidP="006B2874">
                      <w:pPr>
                        <w:spacing w:after="0"/>
                        <w:rPr>
                          <w:rFonts w:ascii="Arial Nova" w:hAnsi="Arial Nova"/>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9"/>
                        <w:gridCol w:w="6374"/>
                      </w:tblGrid>
                      <w:tr w:rsidR="00F7708A" w:rsidRPr="003E7C91" w14:paraId="2A01C560" w14:textId="77777777" w:rsidTr="00CE2CF8">
                        <w:trPr>
                          <w:trHeight w:val="1193"/>
                        </w:trPr>
                        <w:tc>
                          <w:tcPr>
                            <w:tcW w:w="2802" w:type="dxa"/>
                          </w:tcPr>
                          <w:p w14:paraId="2E68376C" w14:textId="6BA35C90" w:rsidR="00694460" w:rsidRPr="003E7C91" w:rsidRDefault="006B40F3" w:rsidP="00E87FDC">
                            <w:pPr>
                              <w:rPr>
                                <w:rFonts w:ascii="Arial Nova" w:hAnsi="Arial Nova" w:cs="Arial"/>
                                <w:b/>
                                <w:bCs/>
                                <w:sz w:val="28"/>
                                <w:szCs w:val="28"/>
                                <w:u w:val="single"/>
                              </w:rPr>
                            </w:pPr>
                            <w:r w:rsidRPr="006B40F3">
                              <w:rPr>
                                <w:rFonts w:ascii="Arial Nova" w:hAnsi="Arial Nova" w:cs="Arial"/>
                                <w:b/>
                                <w:bCs/>
                                <w:sz w:val="28"/>
                                <w:szCs w:val="28"/>
                              </w:rPr>
                              <w:t xml:space="preserve">        </w:t>
                            </w:r>
                            <w:r w:rsidR="008F2E44" w:rsidRPr="003E7C91">
                              <w:rPr>
                                <w:rFonts w:ascii="Arial Nova" w:hAnsi="Arial Nova" w:cs="Arial"/>
                                <w:b/>
                                <w:bCs/>
                                <w:sz w:val="28"/>
                                <w:szCs w:val="28"/>
                                <w:u w:val="single"/>
                              </w:rPr>
                              <w:t xml:space="preserve">Round </w:t>
                            </w:r>
                            <w:r w:rsidR="005F0A1A">
                              <w:rPr>
                                <w:rFonts w:ascii="Arial Nova" w:hAnsi="Arial Nova" w:cs="Arial"/>
                                <w:b/>
                                <w:bCs/>
                                <w:sz w:val="28"/>
                                <w:szCs w:val="28"/>
                                <w:u w:val="single"/>
                              </w:rPr>
                              <w:t>3</w:t>
                            </w:r>
                            <w:r>
                              <w:rPr>
                                <w:rFonts w:ascii="Arial Nova" w:hAnsi="Arial Nova" w:cs="Arial"/>
                                <w:b/>
                                <w:bCs/>
                                <w:sz w:val="28"/>
                                <w:szCs w:val="28"/>
                                <w:u w:val="single"/>
                              </w:rPr>
                              <w:t>:</w:t>
                            </w:r>
                          </w:p>
                        </w:tc>
                        <w:tc>
                          <w:tcPr>
                            <w:tcW w:w="8163" w:type="dxa"/>
                          </w:tcPr>
                          <w:p w14:paraId="747487DD" w14:textId="69D57FAB" w:rsidR="006B2874" w:rsidRPr="003E7C91" w:rsidRDefault="006B2874" w:rsidP="00E87FDC">
                            <w:pPr>
                              <w:rPr>
                                <w:rFonts w:ascii="Arial Nova" w:hAnsi="Arial Nova" w:cs="Arial"/>
                                <w:sz w:val="28"/>
                                <w:szCs w:val="28"/>
                              </w:rPr>
                            </w:pPr>
                            <w:r w:rsidRPr="003E7C91">
                              <w:rPr>
                                <w:rFonts w:ascii="Arial Nova" w:hAnsi="Arial Nova" w:cs="Arial"/>
                                <w:sz w:val="28"/>
                                <w:szCs w:val="28"/>
                              </w:rPr>
                              <w:t>UK Shared Prosperity Fund (UKSPF)</w:t>
                            </w:r>
                            <w:r w:rsidR="000E32C9" w:rsidRPr="003E7C91">
                              <w:rPr>
                                <w:rFonts w:ascii="Arial Nova" w:hAnsi="Arial Nova" w:cs="Arial"/>
                                <w:sz w:val="28"/>
                                <w:szCs w:val="28"/>
                              </w:rPr>
                              <w:t xml:space="preserve"> and </w:t>
                            </w:r>
                          </w:p>
                          <w:p w14:paraId="5D516022" w14:textId="77777777" w:rsidR="006B2874" w:rsidRPr="003E7C91" w:rsidRDefault="006B2874" w:rsidP="00E87FDC">
                            <w:pPr>
                              <w:rPr>
                                <w:rFonts w:ascii="Arial Nova" w:hAnsi="Arial Nova" w:cs="Arial"/>
                                <w:sz w:val="28"/>
                                <w:szCs w:val="28"/>
                              </w:rPr>
                            </w:pPr>
                            <w:r w:rsidRPr="003E7C91">
                              <w:rPr>
                                <w:rFonts w:ascii="Arial Nova" w:hAnsi="Arial Nova" w:cs="Arial"/>
                                <w:sz w:val="28"/>
                                <w:szCs w:val="28"/>
                              </w:rPr>
                              <w:t>Rural England Prosperity Fund (REPF)</w:t>
                            </w:r>
                          </w:p>
                          <w:p w14:paraId="6F22ED98" w14:textId="1BA7EAB7" w:rsidR="00860959" w:rsidRPr="003E7C91" w:rsidRDefault="00860959" w:rsidP="00E87FDC">
                            <w:pPr>
                              <w:rPr>
                                <w:rFonts w:ascii="Arial Nova" w:hAnsi="Arial Nova" w:cs="Arial"/>
                                <w:sz w:val="28"/>
                                <w:szCs w:val="28"/>
                              </w:rPr>
                            </w:pPr>
                            <w:r w:rsidRPr="003E7C91">
                              <w:rPr>
                                <w:rFonts w:ascii="Arial Nova" w:hAnsi="Arial Nova" w:cs="Arial"/>
                                <w:sz w:val="28"/>
                                <w:szCs w:val="28"/>
                              </w:rPr>
                              <w:t>Financial Year 2024/25</w:t>
                            </w:r>
                          </w:p>
                        </w:tc>
                      </w:tr>
                      <w:tr w:rsidR="000E4AFB" w14:paraId="51BA1E5E" w14:textId="77777777" w:rsidTr="00440B30">
                        <w:tc>
                          <w:tcPr>
                            <w:tcW w:w="10965" w:type="dxa"/>
                            <w:gridSpan w:val="2"/>
                          </w:tcPr>
                          <w:p w14:paraId="4F6B048E" w14:textId="77777777" w:rsidR="006B40F3" w:rsidRDefault="006B40F3" w:rsidP="00DF2E49">
                            <w:pPr>
                              <w:rPr>
                                <w:rFonts w:ascii="Arial Nova" w:hAnsi="Arial Nova" w:cs="Arial"/>
                                <w:color w:val="FFFFFF" w:themeColor="background1"/>
                                <w:sz w:val="22"/>
                                <w:szCs w:val="22"/>
                              </w:rPr>
                            </w:pPr>
                          </w:p>
                          <w:p w14:paraId="392220CA" w14:textId="77777777" w:rsidR="006B40F3" w:rsidRDefault="006B40F3" w:rsidP="00DF2E49">
                            <w:pPr>
                              <w:rPr>
                                <w:rFonts w:ascii="Arial Nova" w:hAnsi="Arial Nova" w:cs="Arial"/>
                                <w:color w:val="FFFFFF" w:themeColor="background1"/>
                                <w:sz w:val="22"/>
                                <w:szCs w:val="22"/>
                              </w:rPr>
                            </w:pPr>
                          </w:p>
                          <w:p w14:paraId="215963A4" w14:textId="77777777" w:rsidR="00E87FDC" w:rsidRDefault="00E87FDC" w:rsidP="00DF2E49">
                            <w:pPr>
                              <w:rPr>
                                <w:rFonts w:ascii="Arial Nova" w:hAnsi="Arial Nova" w:cs="Arial"/>
                                <w:color w:val="FFFFFF" w:themeColor="background1"/>
                                <w:sz w:val="22"/>
                                <w:szCs w:val="22"/>
                              </w:rPr>
                            </w:pPr>
                          </w:p>
                          <w:p w14:paraId="0E54A3A0" w14:textId="77777777" w:rsidR="00E87FDC" w:rsidRDefault="00E87FDC" w:rsidP="00DF2E49">
                            <w:pPr>
                              <w:rPr>
                                <w:rFonts w:ascii="Arial Nova" w:hAnsi="Arial Nova" w:cs="Arial"/>
                                <w:color w:val="FFFFFF" w:themeColor="background1"/>
                                <w:sz w:val="22"/>
                                <w:szCs w:val="22"/>
                              </w:rPr>
                            </w:pPr>
                          </w:p>
                          <w:p w14:paraId="45CF9882" w14:textId="77777777" w:rsidR="00E87FDC" w:rsidRDefault="00E87FDC" w:rsidP="00DF2E49">
                            <w:pPr>
                              <w:rPr>
                                <w:rFonts w:ascii="Arial Nova" w:hAnsi="Arial Nova" w:cs="Arial"/>
                                <w:color w:val="FFFFFF" w:themeColor="background1"/>
                                <w:sz w:val="22"/>
                                <w:szCs w:val="22"/>
                              </w:rPr>
                            </w:pPr>
                          </w:p>
                          <w:p w14:paraId="40713684" w14:textId="77777777" w:rsidR="00E87FDC" w:rsidRDefault="00E87FDC" w:rsidP="00DF2E49">
                            <w:pPr>
                              <w:rPr>
                                <w:rFonts w:ascii="Arial Nova" w:hAnsi="Arial Nova" w:cs="Arial"/>
                                <w:color w:val="FFFFFF" w:themeColor="background1"/>
                                <w:sz w:val="22"/>
                                <w:szCs w:val="22"/>
                              </w:rPr>
                            </w:pPr>
                          </w:p>
                          <w:p w14:paraId="467097A0" w14:textId="77777777" w:rsidR="00E87FDC" w:rsidRDefault="00E87FDC" w:rsidP="00DF2E49">
                            <w:pPr>
                              <w:rPr>
                                <w:rFonts w:ascii="Arial Nova" w:hAnsi="Arial Nova" w:cs="Arial"/>
                                <w:color w:val="FFFFFF" w:themeColor="background1"/>
                                <w:sz w:val="22"/>
                                <w:szCs w:val="22"/>
                              </w:rPr>
                            </w:pPr>
                          </w:p>
                          <w:p w14:paraId="472A5320" w14:textId="77777777" w:rsidR="00E87FDC" w:rsidRDefault="00E87FDC" w:rsidP="00DF2E49">
                            <w:pPr>
                              <w:rPr>
                                <w:rFonts w:ascii="Arial Nova" w:hAnsi="Arial Nova" w:cs="Arial"/>
                                <w:color w:val="FFFFFF" w:themeColor="background1"/>
                                <w:sz w:val="22"/>
                                <w:szCs w:val="22"/>
                              </w:rPr>
                            </w:pPr>
                          </w:p>
                          <w:p w14:paraId="53742940" w14:textId="77777777" w:rsidR="003E7C91" w:rsidRDefault="003E7C91" w:rsidP="00DF2E49">
                            <w:pPr>
                              <w:rPr>
                                <w:rFonts w:ascii="Arial Nova" w:hAnsi="Arial Nova" w:cs="Arial"/>
                                <w:color w:val="FFFFFF" w:themeColor="background1"/>
                                <w:sz w:val="22"/>
                                <w:szCs w:val="22"/>
                              </w:rPr>
                            </w:pPr>
                          </w:p>
                          <w:p w14:paraId="72BE36B6" w14:textId="56A231A2" w:rsidR="000E4AFB" w:rsidRPr="006B40F3" w:rsidRDefault="00ED6125" w:rsidP="00A57996">
                            <w:pPr>
                              <w:ind w:left="613"/>
                              <w:rPr>
                                <w:rFonts w:ascii="Arial Nova" w:hAnsi="Arial Nova" w:cs="Arial"/>
                                <w:color w:val="FFFFFF" w:themeColor="background1"/>
                                <w:sz w:val="18"/>
                                <w:szCs w:val="18"/>
                              </w:rPr>
                            </w:pPr>
                            <w:r>
                              <w:rPr>
                                <w:rFonts w:ascii="Arial Nova" w:hAnsi="Arial Nova" w:cs="Arial"/>
                                <w:color w:val="FFFFFF" w:themeColor="background1"/>
                                <w:sz w:val="18"/>
                                <w:szCs w:val="18"/>
                              </w:rPr>
                              <w:t>(</w:t>
                            </w:r>
                            <w:r w:rsidR="000E4AFB" w:rsidRPr="006B40F3">
                              <w:rPr>
                                <w:rFonts w:ascii="Arial Nova" w:hAnsi="Arial Nova" w:cs="Arial"/>
                                <w:color w:val="FFFFFF" w:themeColor="background1"/>
                                <w:sz w:val="18"/>
                                <w:szCs w:val="18"/>
                              </w:rPr>
                              <w:t>For applications relating to</w:t>
                            </w:r>
                            <w:r w:rsidR="003E7C91" w:rsidRPr="006B40F3">
                              <w:rPr>
                                <w:rFonts w:ascii="Arial Nova" w:hAnsi="Arial Nova" w:cs="Arial"/>
                                <w:color w:val="FFFFFF" w:themeColor="background1"/>
                                <w:sz w:val="18"/>
                                <w:szCs w:val="18"/>
                              </w:rPr>
                              <w:t>:</w:t>
                            </w:r>
                            <w:r w:rsidR="00C37598">
                              <w:rPr>
                                <w:rFonts w:ascii="Arial Nova" w:hAnsi="Arial Nova" w:cs="Arial"/>
                                <w:color w:val="FFFFFF" w:themeColor="background1"/>
                                <w:sz w:val="18"/>
                                <w:szCs w:val="18"/>
                              </w:rPr>
                              <w:t xml:space="preserve"> </w:t>
                            </w:r>
                            <w:r w:rsidR="000E4AFB" w:rsidRPr="006B40F3">
                              <w:rPr>
                                <w:rFonts w:ascii="Arial Nova" w:hAnsi="Arial Nova" w:cs="Arial"/>
                                <w:color w:val="FFFFFF" w:themeColor="background1"/>
                                <w:sz w:val="18"/>
                                <w:szCs w:val="18"/>
                              </w:rPr>
                              <w:t>Local Business</w:t>
                            </w:r>
                            <w:r w:rsidR="00487372">
                              <w:rPr>
                                <w:rFonts w:ascii="Arial Nova" w:hAnsi="Arial Nova" w:cs="Arial"/>
                                <w:color w:val="FFFFFF" w:themeColor="background1"/>
                                <w:sz w:val="18"/>
                                <w:szCs w:val="18"/>
                              </w:rPr>
                              <w:t xml:space="preserve"> </w:t>
                            </w:r>
                            <w:r w:rsidR="00487372">
                              <w:rPr>
                                <w:rFonts w:ascii="Arial Nova" w:hAnsi="Arial Nova"/>
                                <w:color w:val="FFFFFF" w:themeColor="background1"/>
                                <w:sz w:val="18"/>
                                <w:szCs w:val="18"/>
                              </w:rPr>
                              <w:t>only</w:t>
                            </w:r>
                            <w:r>
                              <w:rPr>
                                <w:rFonts w:ascii="Arial Nova" w:hAnsi="Arial Nova" w:cs="Arial"/>
                                <w:color w:val="FFFFFF" w:themeColor="background1"/>
                                <w:sz w:val="18"/>
                                <w:szCs w:val="18"/>
                              </w:rPr>
                              <w:t>)</w:t>
                            </w:r>
                            <w:r w:rsidR="005F0A1A">
                              <w:rPr>
                                <w:rFonts w:ascii="Arial Nova" w:hAnsi="Arial Nova" w:cs="Arial"/>
                                <w:color w:val="FFFFFF" w:themeColor="background1"/>
                                <w:sz w:val="18"/>
                                <w:szCs w:val="18"/>
                              </w:rPr>
                              <w:t>.</w:t>
                            </w:r>
                          </w:p>
                          <w:p w14:paraId="2D9895DE" w14:textId="77777777" w:rsidR="000E4AFB" w:rsidRPr="006B2874" w:rsidRDefault="000E4AFB" w:rsidP="00F7708A">
                            <w:pPr>
                              <w:ind w:left="-142"/>
                              <w:rPr>
                                <w:rFonts w:ascii="Arial" w:hAnsi="Arial" w:cs="Arial"/>
                                <w:sz w:val="28"/>
                                <w:szCs w:val="28"/>
                              </w:rPr>
                            </w:pPr>
                          </w:p>
                        </w:tc>
                      </w:tr>
                      <w:tr w:rsidR="000E4AFB" w14:paraId="613D7E68" w14:textId="77777777" w:rsidTr="00860959">
                        <w:trPr>
                          <w:trHeight w:val="355"/>
                        </w:trPr>
                        <w:tc>
                          <w:tcPr>
                            <w:tcW w:w="10965" w:type="dxa"/>
                            <w:gridSpan w:val="2"/>
                          </w:tcPr>
                          <w:p w14:paraId="751FD50E" w14:textId="77777777" w:rsidR="000E4AFB" w:rsidRDefault="000E4AFB" w:rsidP="000E4AFB">
                            <w:pPr>
                              <w:ind w:left="284"/>
                              <w:rPr>
                                <w:rFonts w:ascii="Arial Nova" w:hAnsi="Arial Nova" w:cs="Arial"/>
                                <w:color w:val="FFFFFF" w:themeColor="background1"/>
                                <w:sz w:val="18"/>
                                <w:szCs w:val="18"/>
                              </w:rPr>
                            </w:pPr>
                          </w:p>
                        </w:tc>
                      </w:tr>
                    </w:tbl>
                    <w:p w14:paraId="43437C9B" w14:textId="77777777" w:rsidR="006B2874" w:rsidRDefault="006B2874">
                      <w:pPr>
                        <w:rPr>
                          <w:rFonts w:ascii="Arial Nova" w:hAnsi="Arial Nov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tblGrid>
                      <w:tr w:rsidR="006B2874" w14:paraId="4F4EB1D6" w14:textId="77777777" w:rsidTr="006B2874">
                        <w:tc>
                          <w:tcPr>
                            <w:tcW w:w="236" w:type="dxa"/>
                          </w:tcPr>
                          <w:p w14:paraId="0022BA38" w14:textId="19094121" w:rsidR="006B2874" w:rsidRPr="006B2874" w:rsidRDefault="006B2874" w:rsidP="006B2874">
                            <w:pPr>
                              <w:rPr>
                                <w:rFonts w:ascii="Arial" w:hAnsi="Arial" w:cs="Arial"/>
                                <w:sz w:val="28"/>
                                <w:szCs w:val="28"/>
                              </w:rPr>
                            </w:pPr>
                          </w:p>
                        </w:tc>
                      </w:tr>
                    </w:tbl>
                    <w:p w14:paraId="46B0CEC2" w14:textId="77777777" w:rsidR="006B2874" w:rsidRDefault="006B2874">
                      <w:pPr>
                        <w:rPr>
                          <w:rFonts w:ascii="Arial Nova" w:hAnsi="Arial Nova"/>
                        </w:rPr>
                      </w:pPr>
                    </w:p>
                    <w:p w14:paraId="30F11B07" w14:textId="4BDCB1DB" w:rsidR="009C3529" w:rsidRPr="009C3529" w:rsidRDefault="009C3529" w:rsidP="006B2874">
                      <w:pPr>
                        <w:rPr>
                          <w:rFonts w:ascii="Arial Nova" w:hAnsi="Arial Nova"/>
                        </w:rPr>
                      </w:pPr>
                    </w:p>
                  </w:txbxContent>
                </v:textbox>
              </v:rect>
            </w:pict>
          </mc:Fallback>
        </mc:AlternateContent>
      </w:r>
    </w:p>
    <w:p w14:paraId="0FB8875F" w14:textId="46E534BC" w:rsidR="007D72D5" w:rsidRPr="007D72D5" w:rsidRDefault="007D72D5">
      <w:pPr>
        <w:rPr>
          <w:rFonts w:ascii="Arial" w:hAnsi="Arial" w:cs="Arial"/>
        </w:rPr>
      </w:pPr>
    </w:p>
    <w:p w14:paraId="41DCD83E" w14:textId="58D5ED63" w:rsidR="007D72D5" w:rsidRPr="007D72D5" w:rsidRDefault="007D72D5">
      <w:pPr>
        <w:rPr>
          <w:rFonts w:ascii="Arial" w:hAnsi="Arial" w:cs="Arial"/>
        </w:rPr>
      </w:pPr>
    </w:p>
    <w:p w14:paraId="26DF7C00" w14:textId="1565F815" w:rsidR="007D72D5" w:rsidRPr="007D72D5" w:rsidRDefault="007D72D5" w:rsidP="30F22FFC"/>
    <w:p w14:paraId="5C1E3CCA" w14:textId="369033E9" w:rsidR="007D72D5" w:rsidRPr="007D72D5" w:rsidRDefault="007D72D5">
      <w:pPr>
        <w:rPr>
          <w:rFonts w:ascii="Arial" w:hAnsi="Arial" w:cs="Arial"/>
        </w:rPr>
      </w:pPr>
    </w:p>
    <w:p w14:paraId="4BC44B79" w14:textId="4CAFCB34" w:rsidR="007D72D5" w:rsidRPr="007D72D5" w:rsidRDefault="007D72D5">
      <w:pPr>
        <w:rPr>
          <w:rFonts w:ascii="Arial" w:hAnsi="Arial" w:cs="Arial"/>
        </w:rPr>
      </w:pPr>
    </w:p>
    <w:p w14:paraId="6AE1E4A7" w14:textId="5DC3E464" w:rsidR="007D72D5" w:rsidRPr="007D72D5" w:rsidRDefault="007D72D5">
      <w:pPr>
        <w:rPr>
          <w:rFonts w:ascii="Arial" w:hAnsi="Arial" w:cs="Arial"/>
        </w:rPr>
      </w:pPr>
    </w:p>
    <w:p w14:paraId="65C9BA6A" w14:textId="0BAB246E" w:rsidR="007D72D5" w:rsidRPr="007D72D5" w:rsidRDefault="007D72D5">
      <w:pPr>
        <w:rPr>
          <w:rFonts w:ascii="Arial" w:hAnsi="Arial" w:cs="Arial"/>
        </w:rPr>
      </w:pPr>
    </w:p>
    <w:p w14:paraId="5B57D946" w14:textId="3C88314E" w:rsidR="007D72D5" w:rsidRPr="007D72D5" w:rsidRDefault="007D72D5">
      <w:pPr>
        <w:rPr>
          <w:rFonts w:ascii="Arial" w:hAnsi="Arial" w:cs="Arial"/>
        </w:rPr>
      </w:pPr>
    </w:p>
    <w:p w14:paraId="666D44EC" w14:textId="4F5AF5E4" w:rsidR="007D72D5" w:rsidRPr="007D72D5" w:rsidRDefault="007D72D5">
      <w:pPr>
        <w:rPr>
          <w:rFonts w:ascii="Arial" w:hAnsi="Arial" w:cs="Arial"/>
        </w:rPr>
      </w:pPr>
    </w:p>
    <w:p w14:paraId="7A0B12D3" w14:textId="699D049B" w:rsidR="007D72D5" w:rsidRPr="007D72D5" w:rsidRDefault="007D72D5" w:rsidP="009C3529">
      <w:pPr>
        <w:ind w:left="-284"/>
        <w:rPr>
          <w:rFonts w:ascii="Arial" w:hAnsi="Arial" w:cs="Arial"/>
        </w:rPr>
      </w:pPr>
    </w:p>
    <w:p w14:paraId="3BA3939B" w14:textId="4FEA78E5" w:rsidR="00694460" w:rsidRPr="00DF2E49" w:rsidRDefault="00452C4E" w:rsidP="00A57996">
      <w:pPr>
        <w:tabs>
          <w:tab w:val="left" w:pos="3015"/>
        </w:tabs>
        <w:rPr>
          <w:rFonts w:ascii="Arial" w:hAnsi="Arial" w:cs="Arial"/>
        </w:rPr>
      </w:pPr>
      <w:r>
        <w:rPr>
          <w:rFonts w:ascii="Arial" w:hAnsi="Arial" w:cs="Arial"/>
          <w:noProof/>
          <w:color w:val="FFFFFF" w:themeColor="background1"/>
        </w:rPr>
        <mc:AlternateContent>
          <mc:Choice Requires="wps">
            <w:drawing>
              <wp:anchor distT="0" distB="0" distL="114300" distR="114300" simplePos="0" relativeHeight="251658251" behindDoc="0" locked="0" layoutInCell="1" allowOverlap="1" wp14:anchorId="6CA893C4" wp14:editId="4DDD3A8C">
                <wp:simplePos x="0" y="0"/>
                <wp:positionH relativeFrom="column">
                  <wp:posOffset>2815590</wp:posOffset>
                </wp:positionH>
                <wp:positionV relativeFrom="paragraph">
                  <wp:posOffset>537072</wp:posOffset>
                </wp:positionV>
                <wp:extent cx="742950" cy="759460"/>
                <wp:effectExtent l="0" t="0" r="0" b="2540"/>
                <wp:wrapNone/>
                <wp:docPr id="108706662" name="Rectangle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75946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C7D53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CCDD7D" id="Rectangle 78" o:spid="_x0000_s1026" alt="&quot;&quot;" style="position:absolute;margin-left:221.7pt;margin-top:42.3pt;width:58.5pt;height:59.8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" fillcolor="white [3212]" stroked="f" strokecolor="#c7d530"/>
            </w:pict>
          </mc:Fallback>
        </mc:AlternateContent>
      </w:r>
    </w:p>
    <w:p w14:paraId="1482C529" w14:textId="193375CD" w:rsidR="0054257D" w:rsidRDefault="00452C4E" w:rsidP="00DF2E49">
      <w:pPr>
        <w:pStyle w:val="TOCHeading"/>
        <w:spacing w:before="0"/>
        <w:ind w:left="-284"/>
        <w:rPr>
          <w:rFonts w:ascii="Arial Nova" w:eastAsiaTheme="minorHAnsi" w:hAnsi="Arial Nova" w:cs="Tahoma"/>
          <w:b/>
          <w:bCs/>
          <w:color w:val="09476D"/>
          <w:kern w:val="2"/>
          <w:sz w:val="24"/>
          <w:szCs w:val="24"/>
          <w:lang w:val="en-GB"/>
        </w:rPr>
      </w:pPr>
      <w:r>
        <w:rPr>
          <w:rFonts w:ascii="Arial Nova" w:eastAsiaTheme="minorHAnsi" w:hAnsi="Arial Nova" w:cs="Tahoma"/>
          <w:b/>
          <w:bCs/>
          <w:noProof/>
          <w:color w:val="09476D"/>
          <w:kern w:val="2"/>
          <w:sz w:val="24"/>
          <w:szCs w:val="24"/>
          <w:lang w:val="en-GB"/>
        </w:rPr>
        <w:lastRenderedPageBreak/>
        <mc:AlternateContent>
          <mc:Choice Requires="wps">
            <w:drawing>
              <wp:anchor distT="0" distB="0" distL="114300" distR="114300" simplePos="0" relativeHeight="251658256" behindDoc="0" locked="0" layoutInCell="1" allowOverlap="1" wp14:anchorId="0C46FF29" wp14:editId="3B1BF8C2">
                <wp:simplePos x="0" y="0"/>
                <wp:positionH relativeFrom="column">
                  <wp:posOffset>1160</wp:posOffset>
                </wp:positionH>
                <wp:positionV relativeFrom="paragraph">
                  <wp:posOffset>0</wp:posOffset>
                </wp:positionV>
                <wp:extent cx="5716905" cy="800100"/>
                <wp:effectExtent l="0" t="0" r="17145" b="19050"/>
                <wp:wrapNone/>
                <wp:docPr id="559549178" name="Rectangle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6905" cy="800100"/>
                        </a:xfrm>
                        <a:prstGeom prst="rect">
                          <a:avLst/>
                        </a:prstGeom>
                        <a:solidFill>
                          <a:srgbClr val="09476D"/>
                        </a:solidFill>
                        <a:ln w="9525">
                          <a:solidFill>
                            <a:srgbClr val="09476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588B9A" id="Rectangle 79" o:spid="_x0000_s1026" alt="&quot;&quot;" style="position:absolute;margin-left:.1pt;margin-top:0;width:450.15pt;height:63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" fillcolor="#09476d" strokecolor="#09476d"/>
            </w:pict>
          </mc:Fallback>
        </mc:AlternateContent>
      </w:r>
    </w:p>
    <w:p w14:paraId="482AD7E0" w14:textId="77777777" w:rsidR="0054257D" w:rsidRDefault="0054257D" w:rsidP="0054257D">
      <w:pPr>
        <w:rPr>
          <w:rFonts w:ascii="Arial Nova" w:hAnsi="Arial Nova"/>
          <w:b/>
          <w:bCs/>
          <w:color w:val="09476D"/>
        </w:rPr>
      </w:pPr>
    </w:p>
    <w:p w14:paraId="126B3B12" w14:textId="5A2456D6" w:rsidR="0054257D" w:rsidRDefault="00452C4E" w:rsidP="0054257D">
      <w:pPr>
        <w:rPr>
          <w:rFonts w:ascii="Arial Nova" w:hAnsi="Arial Nova"/>
          <w:b/>
          <w:bCs/>
          <w:color w:val="09476D"/>
        </w:rPr>
      </w:pPr>
      <w:r>
        <w:rPr>
          <w:rFonts w:ascii="Arial Nova" w:hAnsi="Arial Nova"/>
          <w:b/>
          <w:bCs/>
          <w:noProof/>
          <w:color w:val="09476D"/>
        </w:rPr>
        <mc:AlternateContent>
          <mc:Choice Requires="wps">
            <w:drawing>
              <wp:anchor distT="0" distB="0" distL="114300" distR="114300" simplePos="0" relativeHeight="251658261" behindDoc="0" locked="0" layoutInCell="1" allowOverlap="1" wp14:anchorId="7F00A825" wp14:editId="28386BC7">
                <wp:simplePos x="0" y="0"/>
                <wp:positionH relativeFrom="column">
                  <wp:posOffset>0</wp:posOffset>
                </wp:positionH>
                <wp:positionV relativeFrom="paragraph">
                  <wp:posOffset>300355</wp:posOffset>
                </wp:positionV>
                <wp:extent cx="5715000" cy="114300"/>
                <wp:effectExtent l="9525" t="9525" r="9525" b="9525"/>
                <wp:wrapNone/>
                <wp:docPr id="532472667" name="Rectangl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14300"/>
                        </a:xfrm>
                        <a:prstGeom prst="rect">
                          <a:avLst/>
                        </a:prstGeom>
                        <a:solidFill>
                          <a:srgbClr val="1DBADF"/>
                        </a:solidFill>
                        <a:ln w="9525">
                          <a:solidFill>
                            <a:srgbClr val="1DBAD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9AF2A9" id="Rectangle 66" o:spid="_x0000_s1026" alt="&quot;&quot;" style="position:absolute;margin-left:0;margin-top:23.65pt;width:450pt;height:9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" fillcolor="#1dbadf" strokecolor="#1dbadf"/>
            </w:pict>
          </mc:Fallback>
        </mc:AlternateContent>
      </w:r>
    </w:p>
    <w:p w14:paraId="215B65F4" w14:textId="0B754656" w:rsidR="008455E5" w:rsidRDefault="00516370" w:rsidP="0054257D">
      <w:pPr>
        <w:spacing w:after="0"/>
        <w:rPr>
          <w:b/>
          <w:bCs/>
          <w:noProof/>
        </w:rPr>
      </w:pPr>
      <w:r w:rsidRPr="00A57996">
        <w:rPr>
          <w:rFonts w:ascii="Arial Nova" w:hAnsi="Arial Nova"/>
          <w:b/>
          <w:bCs/>
          <w:noProof/>
          <w:color w:val="09476D"/>
        </w:rPr>
        <mc:AlternateContent>
          <mc:Choice Requires="wps">
            <w:drawing>
              <wp:anchor distT="0" distB="0" distL="114300" distR="114300" simplePos="0" relativeHeight="251658258" behindDoc="0" locked="0" layoutInCell="1" allowOverlap="1" wp14:anchorId="47EE0A9C" wp14:editId="3B22F388">
                <wp:simplePos x="0" y="0"/>
                <wp:positionH relativeFrom="column">
                  <wp:posOffset>0</wp:posOffset>
                </wp:positionH>
                <wp:positionV relativeFrom="paragraph">
                  <wp:posOffset>115570</wp:posOffset>
                </wp:positionV>
                <wp:extent cx="2526030" cy="114300"/>
                <wp:effectExtent l="0" t="0" r="26670" b="19050"/>
                <wp:wrapNone/>
                <wp:docPr id="1024416364" name="Rectangl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6030" cy="114300"/>
                        </a:xfrm>
                        <a:prstGeom prst="rect">
                          <a:avLst/>
                        </a:prstGeom>
                        <a:solidFill>
                          <a:srgbClr val="49B170"/>
                        </a:solidFill>
                        <a:ln w="9525">
                          <a:solidFill>
                            <a:srgbClr val="49B17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F2938D" id="Rectangle 67" o:spid="_x0000_s1026" alt="&quot;&quot;" style="position:absolute;margin-left:0;margin-top:9.1pt;width:198.9pt;height:9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" fillcolor="#49b170" strokecolor="#49b170"/>
            </w:pict>
          </mc:Fallback>
        </mc:AlternateContent>
      </w:r>
      <w:r w:rsidRPr="00A57996">
        <w:rPr>
          <w:rFonts w:ascii="Arial Nova" w:hAnsi="Arial Nova"/>
          <w:b/>
          <w:bCs/>
          <w:noProof/>
          <w:color w:val="09476D"/>
        </w:rPr>
        <mc:AlternateContent>
          <mc:Choice Requires="wps">
            <w:drawing>
              <wp:anchor distT="0" distB="0" distL="114300" distR="114300" simplePos="0" relativeHeight="251658257" behindDoc="0" locked="0" layoutInCell="1" allowOverlap="1" wp14:anchorId="23BD1C37" wp14:editId="46E58611">
                <wp:simplePos x="0" y="0"/>
                <wp:positionH relativeFrom="column">
                  <wp:posOffset>2524125</wp:posOffset>
                </wp:positionH>
                <wp:positionV relativeFrom="paragraph">
                  <wp:posOffset>110490</wp:posOffset>
                </wp:positionV>
                <wp:extent cx="3190875" cy="114300"/>
                <wp:effectExtent l="0" t="0" r="28575" b="19050"/>
                <wp:wrapNone/>
                <wp:docPr id="1386801410" name="Rectangle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0875" cy="114300"/>
                        </a:xfrm>
                        <a:prstGeom prst="rect">
                          <a:avLst/>
                        </a:prstGeom>
                        <a:solidFill>
                          <a:srgbClr val="00A19A"/>
                        </a:solidFill>
                        <a:ln w="9525">
                          <a:solidFill>
                            <a:srgbClr val="00A19A"/>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5173E1" id="Rectangle 81" o:spid="_x0000_s1026" alt="&quot;&quot;" style="position:absolute;margin-left:198.75pt;margin-top:8.7pt;width:251.25pt;height:9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" fillcolor="#00a19a" strokecolor="#00a19a"/>
            </w:pict>
          </mc:Fallback>
        </mc:AlternateContent>
      </w:r>
    </w:p>
    <w:sdt>
      <w:sdtPr>
        <w:rPr>
          <w:rFonts w:ascii="Arial Nova" w:eastAsiaTheme="minorEastAsia" w:hAnsi="Arial Nova" w:cs="Tahoma"/>
          <w:b/>
          <w:bCs/>
          <w:color w:val="1F4E79" w:themeColor="accent5" w:themeShade="80"/>
          <w:kern w:val="2"/>
          <w:sz w:val="22"/>
          <w:szCs w:val="22"/>
          <w:u w:val="single"/>
          <w:lang w:val="en-GB"/>
        </w:rPr>
        <w:id w:val="-1422333062"/>
        <w:docPartObj>
          <w:docPartGallery w:val="Table of Contents"/>
          <w:docPartUnique/>
        </w:docPartObj>
      </w:sdtPr>
      <w:sdtEndPr>
        <w:rPr>
          <w:rFonts w:ascii="Georgia" w:hAnsi="Georgia"/>
          <w:noProof/>
          <w:color w:val="auto"/>
          <w:sz w:val="24"/>
          <w:szCs w:val="24"/>
          <w:u w:val="none"/>
        </w:rPr>
      </w:sdtEndPr>
      <w:sdtContent>
        <w:p w14:paraId="09377C14" w14:textId="0C37E701" w:rsidR="00A57996" w:rsidRPr="00A57996" w:rsidRDefault="00516370" w:rsidP="00A57996">
          <w:pPr>
            <w:pStyle w:val="TOCHeading"/>
            <w:spacing w:before="0" w:after="240"/>
            <w:rPr>
              <w:rFonts w:ascii="Arial Nova" w:eastAsiaTheme="minorEastAsia" w:hAnsi="Arial Nova" w:cs="Tahoma"/>
              <w:b/>
              <w:bCs/>
              <w:color w:val="1F4E79" w:themeColor="accent5" w:themeShade="80"/>
              <w:kern w:val="2"/>
              <w:sz w:val="22"/>
              <w:szCs w:val="22"/>
              <w:u w:val="single"/>
              <w:lang w:val="en-GB"/>
            </w:rPr>
          </w:pPr>
          <w:r>
            <w:rPr>
              <w:rFonts w:ascii="Arial Nova" w:hAnsi="Arial Nova"/>
              <w:b/>
              <w:bCs/>
              <w:noProof/>
              <w:color w:val="09476D"/>
            </w:rPr>
            <mc:AlternateContent>
              <mc:Choice Requires="wps">
                <w:drawing>
                  <wp:anchor distT="0" distB="0" distL="114300" distR="114300" simplePos="0" relativeHeight="251658259" behindDoc="0" locked="0" layoutInCell="1" allowOverlap="1" wp14:anchorId="16CE9F8C" wp14:editId="62663C7F">
                    <wp:simplePos x="0" y="0"/>
                    <wp:positionH relativeFrom="column">
                      <wp:posOffset>-1905</wp:posOffset>
                    </wp:positionH>
                    <wp:positionV relativeFrom="paragraph">
                      <wp:posOffset>40557</wp:posOffset>
                    </wp:positionV>
                    <wp:extent cx="5716905" cy="114300"/>
                    <wp:effectExtent l="0" t="0" r="17145" b="19050"/>
                    <wp:wrapNone/>
                    <wp:docPr id="1490859742" name="Rectangle 80" descr="This document's table of contents with subheadings and page number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6905" cy="114300"/>
                            </a:xfrm>
                            <a:prstGeom prst="rect">
                              <a:avLst/>
                            </a:prstGeom>
                            <a:solidFill>
                              <a:srgbClr val="C7D530"/>
                            </a:solidFill>
                            <a:ln w="9525">
                              <a:solidFill>
                                <a:srgbClr val="C7D53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E29FFE" id="Rectangle 80" o:spid="_x0000_s1026" alt="This document's table of contents with subheadings and page numbers." style="position:absolute;margin-left:-.15pt;margin-top:3.2pt;width:450.15pt;height:9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" fillcolor="#c7d530" strokecolor="#c7d530"/>
                </w:pict>
              </mc:Fallback>
            </mc:AlternateContent>
          </w:r>
        </w:p>
        <w:p w14:paraId="18F1E4F3" w14:textId="35D3C7D4" w:rsidR="00A57996" w:rsidRPr="00A57996" w:rsidRDefault="00594067" w:rsidP="00A57996">
          <w:pPr>
            <w:pStyle w:val="TOCHeading"/>
            <w:spacing w:before="0"/>
            <w:rPr>
              <w:rFonts w:ascii="Arial Nova" w:hAnsi="Arial Nova"/>
              <w:b/>
              <w:bCs/>
              <w:color w:val="1F4E79" w:themeColor="accent5" w:themeShade="80"/>
              <w:sz w:val="28"/>
              <w:szCs w:val="28"/>
              <w:u w:val="single"/>
            </w:rPr>
          </w:pPr>
          <w:r w:rsidRPr="00A57996">
            <w:rPr>
              <w:rFonts w:ascii="Arial Nova" w:hAnsi="Arial Nova"/>
              <w:b/>
              <w:color w:val="1F4E79" w:themeColor="accent5" w:themeShade="80"/>
              <w:sz w:val="28"/>
              <w:szCs w:val="28"/>
              <w:u w:val="single"/>
            </w:rPr>
            <w:t>Contents</w:t>
          </w:r>
          <w:r w:rsidR="00773863" w:rsidRPr="00A57996">
            <w:rPr>
              <w:rFonts w:ascii="Arial Nova" w:hAnsi="Arial Nova"/>
              <w:b/>
              <w:bCs/>
              <w:color w:val="1F4E79" w:themeColor="accent5" w:themeShade="80"/>
              <w:sz w:val="28"/>
              <w:szCs w:val="28"/>
              <w:u w:val="single"/>
            </w:rPr>
            <w:t>:</w:t>
          </w:r>
        </w:p>
        <w:p w14:paraId="5AF6CF04" w14:textId="77777777" w:rsidR="00A57996" w:rsidRDefault="00A57996">
          <w:pPr>
            <w:pStyle w:val="TOC2"/>
            <w:rPr>
              <w:sz w:val="22"/>
              <w:szCs w:val="22"/>
            </w:rPr>
          </w:pPr>
        </w:p>
        <w:p w14:paraId="2CA9211D" w14:textId="58B12F27" w:rsidR="003867F7" w:rsidRDefault="001750C0">
          <w:pPr>
            <w:pStyle w:val="TOC2"/>
            <w:rPr>
              <w:rFonts w:asciiTheme="minorHAnsi" w:eastAsiaTheme="minorEastAsia" w:hAnsiTheme="minorHAnsi" w:cstheme="minorBidi"/>
              <w:color w:val="auto"/>
              <w:lang w:eastAsia="en-GB"/>
            </w:rPr>
          </w:pPr>
          <w:r w:rsidRPr="00A57996">
            <w:rPr>
              <w:sz w:val="22"/>
              <w:szCs w:val="22"/>
            </w:rPr>
            <w:fldChar w:fldCharType="begin"/>
          </w:r>
          <w:r w:rsidRPr="00A57996">
            <w:rPr>
              <w:sz w:val="22"/>
              <w:szCs w:val="22"/>
            </w:rPr>
            <w:instrText xml:space="preserve"> TOC \o "1-3" \h \z \u </w:instrText>
          </w:r>
          <w:r w:rsidRPr="00A57996">
            <w:rPr>
              <w:sz w:val="22"/>
              <w:szCs w:val="22"/>
            </w:rPr>
            <w:fldChar w:fldCharType="separate"/>
          </w:r>
          <w:hyperlink w:anchor="_Toc178006980" w:history="1">
            <w:r w:rsidR="003867F7" w:rsidRPr="003813E5">
              <w:rPr>
                <w:rStyle w:val="Hyperlink"/>
                <w:b/>
                <w:bCs/>
              </w:rPr>
              <w:t>What is the UK Shared Prosperity Fund (UKSPF)?</w:t>
            </w:r>
            <w:r w:rsidR="003867F7">
              <w:rPr>
                <w:webHidden/>
              </w:rPr>
              <w:tab/>
            </w:r>
            <w:r w:rsidR="003867F7">
              <w:rPr>
                <w:webHidden/>
              </w:rPr>
              <w:fldChar w:fldCharType="begin"/>
            </w:r>
            <w:r w:rsidR="003867F7">
              <w:rPr>
                <w:webHidden/>
              </w:rPr>
              <w:instrText xml:space="preserve"> PAGEREF _Toc178006980 \h </w:instrText>
            </w:r>
            <w:r w:rsidR="003867F7">
              <w:rPr>
                <w:webHidden/>
              </w:rPr>
            </w:r>
            <w:r w:rsidR="003867F7">
              <w:rPr>
                <w:webHidden/>
              </w:rPr>
              <w:fldChar w:fldCharType="separate"/>
            </w:r>
            <w:r w:rsidR="003867F7">
              <w:rPr>
                <w:webHidden/>
              </w:rPr>
              <w:t>2</w:t>
            </w:r>
            <w:r w:rsidR="003867F7">
              <w:rPr>
                <w:webHidden/>
              </w:rPr>
              <w:fldChar w:fldCharType="end"/>
            </w:r>
          </w:hyperlink>
        </w:p>
        <w:p w14:paraId="6F6818F8" w14:textId="369E9E15" w:rsidR="003867F7" w:rsidRDefault="007B6752">
          <w:pPr>
            <w:pStyle w:val="TOC2"/>
            <w:rPr>
              <w:rFonts w:asciiTheme="minorHAnsi" w:eastAsiaTheme="minorEastAsia" w:hAnsiTheme="minorHAnsi" w:cstheme="minorBidi"/>
              <w:color w:val="auto"/>
              <w:lang w:eastAsia="en-GB"/>
            </w:rPr>
          </w:pPr>
          <w:hyperlink w:anchor="_Toc178006981" w:history="1">
            <w:r w:rsidR="003867F7" w:rsidRPr="003813E5">
              <w:rPr>
                <w:rStyle w:val="Hyperlink"/>
                <w:b/>
                <w:bCs/>
              </w:rPr>
              <w:t>What is the Rural England Prosperity Fund (REPF)?</w:t>
            </w:r>
            <w:r w:rsidR="003867F7">
              <w:rPr>
                <w:webHidden/>
              </w:rPr>
              <w:tab/>
            </w:r>
            <w:r w:rsidR="003867F7">
              <w:rPr>
                <w:webHidden/>
              </w:rPr>
              <w:fldChar w:fldCharType="begin"/>
            </w:r>
            <w:r w:rsidR="003867F7">
              <w:rPr>
                <w:webHidden/>
              </w:rPr>
              <w:instrText xml:space="preserve"> PAGEREF _Toc178006981 \h </w:instrText>
            </w:r>
            <w:r w:rsidR="003867F7">
              <w:rPr>
                <w:webHidden/>
              </w:rPr>
            </w:r>
            <w:r w:rsidR="003867F7">
              <w:rPr>
                <w:webHidden/>
              </w:rPr>
              <w:fldChar w:fldCharType="separate"/>
            </w:r>
            <w:r w:rsidR="003867F7">
              <w:rPr>
                <w:webHidden/>
              </w:rPr>
              <w:t>2</w:t>
            </w:r>
            <w:r w:rsidR="003867F7">
              <w:rPr>
                <w:webHidden/>
              </w:rPr>
              <w:fldChar w:fldCharType="end"/>
            </w:r>
          </w:hyperlink>
        </w:p>
        <w:p w14:paraId="0792D9B8" w14:textId="020BE641" w:rsidR="003867F7" w:rsidRDefault="007B6752">
          <w:pPr>
            <w:pStyle w:val="TOC2"/>
            <w:rPr>
              <w:rFonts w:asciiTheme="minorHAnsi" w:eastAsiaTheme="minorEastAsia" w:hAnsiTheme="minorHAnsi" w:cstheme="minorBidi"/>
              <w:color w:val="auto"/>
              <w:lang w:eastAsia="en-GB"/>
            </w:rPr>
          </w:pPr>
          <w:hyperlink w:anchor="_Toc178006982" w:history="1">
            <w:r w:rsidR="003867F7" w:rsidRPr="003813E5">
              <w:rPr>
                <w:rStyle w:val="Hyperlink"/>
                <w:b/>
                <w:bCs/>
              </w:rPr>
              <w:t>What advice and information is available to help applicants?</w:t>
            </w:r>
            <w:r w:rsidR="003867F7">
              <w:rPr>
                <w:webHidden/>
              </w:rPr>
              <w:tab/>
            </w:r>
            <w:r w:rsidR="003867F7">
              <w:rPr>
                <w:webHidden/>
              </w:rPr>
              <w:fldChar w:fldCharType="begin"/>
            </w:r>
            <w:r w:rsidR="003867F7">
              <w:rPr>
                <w:webHidden/>
              </w:rPr>
              <w:instrText xml:space="preserve"> PAGEREF _Toc178006982 \h </w:instrText>
            </w:r>
            <w:r w:rsidR="003867F7">
              <w:rPr>
                <w:webHidden/>
              </w:rPr>
            </w:r>
            <w:r w:rsidR="003867F7">
              <w:rPr>
                <w:webHidden/>
              </w:rPr>
              <w:fldChar w:fldCharType="separate"/>
            </w:r>
            <w:r w:rsidR="003867F7">
              <w:rPr>
                <w:webHidden/>
              </w:rPr>
              <w:t>3</w:t>
            </w:r>
            <w:r w:rsidR="003867F7">
              <w:rPr>
                <w:webHidden/>
              </w:rPr>
              <w:fldChar w:fldCharType="end"/>
            </w:r>
          </w:hyperlink>
        </w:p>
        <w:p w14:paraId="27B72E34" w14:textId="690BE91B" w:rsidR="003867F7" w:rsidRDefault="007B6752">
          <w:pPr>
            <w:pStyle w:val="TOC2"/>
            <w:rPr>
              <w:rFonts w:asciiTheme="minorHAnsi" w:eastAsiaTheme="minorEastAsia" w:hAnsiTheme="minorHAnsi" w:cstheme="minorBidi"/>
              <w:color w:val="auto"/>
              <w:lang w:eastAsia="en-GB"/>
            </w:rPr>
          </w:pPr>
          <w:hyperlink w:anchor="_Toc178006983" w:history="1">
            <w:r w:rsidR="003867F7" w:rsidRPr="003813E5">
              <w:rPr>
                <w:rStyle w:val="Hyperlink"/>
                <w:b/>
                <w:bCs/>
              </w:rPr>
              <w:t>Who can apply for grant funding?</w:t>
            </w:r>
            <w:r w:rsidR="003867F7">
              <w:rPr>
                <w:webHidden/>
              </w:rPr>
              <w:tab/>
            </w:r>
            <w:r w:rsidR="003867F7">
              <w:rPr>
                <w:webHidden/>
              </w:rPr>
              <w:fldChar w:fldCharType="begin"/>
            </w:r>
            <w:r w:rsidR="003867F7">
              <w:rPr>
                <w:webHidden/>
              </w:rPr>
              <w:instrText xml:space="preserve"> PAGEREF _Toc178006983 \h </w:instrText>
            </w:r>
            <w:r w:rsidR="003867F7">
              <w:rPr>
                <w:webHidden/>
              </w:rPr>
            </w:r>
            <w:r w:rsidR="003867F7">
              <w:rPr>
                <w:webHidden/>
              </w:rPr>
              <w:fldChar w:fldCharType="separate"/>
            </w:r>
            <w:r w:rsidR="003867F7">
              <w:rPr>
                <w:webHidden/>
              </w:rPr>
              <w:t>3</w:t>
            </w:r>
            <w:r w:rsidR="003867F7">
              <w:rPr>
                <w:webHidden/>
              </w:rPr>
              <w:fldChar w:fldCharType="end"/>
            </w:r>
          </w:hyperlink>
        </w:p>
        <w:p w14:paraId="397449DF" w14:textId="3DC99B43" w:rsidR="003867F7" w:rsidRDefault="007B6752">
          <w:pPr>
            <w:pStyle w:val="TOC2"/>
            <w:rPr>
              <w:rFonts w:asciiTheme="minorHAnsi" w:eastAsiaTheme="minorEastAsia" w:hAnsiTheme="minorHAnsi" w:cstheme="minorBidi"/>
              <w:color w:val="auto"/>
              <w:lang w:eastAsia="en-GB"/>
            </w:rPr>
          </w:pPr>
          <w:hyperlink w:anchor="_Toc178006984" w:history="1">
            <w:r w:rsidR="003867F7" w:rsidRPr="003813E5">
              <w:rPr>
                <w:rStyle w:val="Hyperlink"/>
                <w:b/>
                <w:bCs/>
              </w:rPr>
              <w:t>What do I need to know before applying?</w:t>
            </w:r>
            <w:r w:rsidR="003867F7">
              <w:rPr>
                <w:webHidden/>
              </w:rPr>
              <w:tab/>
            </w:r>
            <w:r w:rsidR="003867F7">
              <w:rPr>
                <w:webHidden/>
              </w:rPr>
              <w:fldChar w:fldCharType="begin"/>
            </w:r>
            <w:r w:rsidR="003867F7">
              <w:rPr>
                <w:webHidden/>
              </w:rPr>
              <w:instrText xml:space="preserve"> PAGEREF _Toc178006984 \h </w:instrText>
            </w:r>
            <w:r w:rsidR="003867F7">
              <w:rPr>
                <w:webHidden/>
              </w:rPr>
            </w:r>
            <w:r w:rsidR="003867F7">
              <w:rPr>
                <w:webHidden/>
              </w:rPr>
              <w:fldChar w:fldCharType="separate"/>
            </w:r>
            <w:r w:rsidR="003867F7">
              <w:rPr>
                <w:webHidden/>
              </w:rPr>
              <w:t>4</w:t>
            </w:r>
            <w:r w:rsidR="003867F7">
              <w:rPr>
                <w:webHidden/>
              </w:rPr>
              <w:fldChar w:fldCharType="end"/>
            </w:r>
          </w:hyperlink>
        </w:p>
        <w:p w14:paraId="3D42C6B4" w14:textId="4A4E0152" w:rsidR="003867F7" w:rsidRDefault="007B6752">
          <w:pPr>
            <w:pStyle w:val="TOC2"/>
            <w:rPr>
              <w:rFonts w:asciiTheme="minorHAnsi" w:eastAsiaTheme="minorEastAsia" w:hAnsiTheme="minorHAnsi" w:cstheme="minorBidi"/>
              <w:color w:val="auto"/>
              <w:lang w:eastAsia="en-GB"/>
            </w:rPr>
          </w:pPr>
          <w:hyperlink w:anchor="_Toc178006985" w:history="1">
            <w:r w:rsidR="003867F7" w:rsidRPr="003813E5">
              <w:rPr>
                <w:rStyle w:val="Hyperlink"/>
                <w:b/>
                <w:bCs/>
              </w:rPr>
              <w:t>What can be funded using UKSPF grants?</w:t>
            </w:r>
            <w:r w:rsidR="003867F7">
              <w:rPr>
                <w:webHidden/>
              </w:rPr>
              <w:tab/>
            </w:r>
            <w:r w:rsidR="003867F7">
              <w:rPr>
                <w:webHidden/>
              </w:rPr>
              <w:fldChar w:fldCharType="begin"/>
            </w:r>
            <w:r w:rsidR="003867F7">
              <w:rPr>
                <w:webHidden/>
              </w:rPr>
              <w:instrText xml:space="preserve"> PAGEREF _Toc178006985 \h </w:instrText>
            </w:r>
            <w:r w:rsidR="003867F7">
              <w:rPr>
                <w:webHidden/>
              </w:rPr>
            </w:r>
            <w:r w:rsidR="003867F7">
              <w:rPr>
                <w:webHidden/>
              </w:rPr>
              <w:fldChar w:fldCharType="separate"/>
            </w:r>
            <w:r w:rsidR="003867F7">
              <w:rPr>
                <w:webHidden/>
              </w:rPr>
              <w:t>5</w:t>
            </w:r>
            <w:r w:rsidR="003867F7">
              <w:rPr>
                <w:webHidden/>
              </w:rPr>
              <w:fldChar w:fldCharType="end"/>
            </w:r>
          </w:hyperlink>
        </w:p>
        <w:p w14:paraId="45CDC74C" w14:textId="75EC56D4" w:rsidR="003867F7" w:rsidRDefault="007B6752">
          <w:pPr>
            <w:pStyle w:val="TOC2"/>
            <w:rPr>
              <w:rFonts w:asciiTheme="minorHAnsi" w:eastAsiaTheme="minorEastAsia" w:hAnsiTheme="minorHAnsi" w:cstheme="minorBidi"/>
              <w:color w:val="auto"/>
              <w:lang w:eastAsia="en-GB"/>
            </w:rPr>
          </w:pPr>
          <w:hyperlink w:anchor="_Toc178006986" w:history="1">
            <w:r w:rsidR="003867F7" w:rsidRPr="003813E5">
              <w:rPr>
                <w:rStyle w:val="Hyperlink"/>
                <w:b/>
                <w:bCs/>
              </w:rPr>
              <w:t>What cannot be funded using UKSPF grants?</w:t>
            </w:r>
            <w:r w:rsidR="003867F7">
              <w:rPr>
                <w:webHidden/>
              </w:rPr>
              <w:tab/>
            </w:r>
            <w:r w:rsidR="003867F7">
              <w:rPr>
                <w:webHidden/>
              </w:rPr>
              <w:fldChar w:fldCharType="begin"/>
            </w:r>
            <w:r w:rsidR="003867F7">
              <w:rPr>
                <w:webHidden/>
              </w:rPr>
              <w:instrText xml:space="preserve"> PAGEREF _Toc178006986 \h </w:instrText>
            </w:r>
            <w:r w:rsidR="003867F7">
              <w:rPr>
                <w:webHidden/>
              </w:rPr>
            </w:r>
            <w:r w:rsidR="003867F7">
              <w:rPr>
                <w:webHidden/>
              </w:rPr>
              <w:fldChar w:fldCharType="separate"/>
            </w:r>
            <w:r w:rsidR="003867F7">
              <w:rPr>
                <w:webHidden/>
              </w:rPr>
              <w:t>6</w:t>
            </w:r>
            <w:r w:rsidR="003867F7">
              <w:rPr>
                <w:webHidden/>
              </w:rPr>
              <w:fldChar w:fldCharType="end"/>
            </w:r>
          </w:hyperlink>
        </w:p>
        <w:p w14:paraId="02639BA2" w14:textId="3FABD765" w:rsidR="003867F7" w:rsidRDefault="007B6752">
          <w:pPr>
            <w:pStyle w:val="TOC2"/>
            <w:rPr>
              <w:rFonts w:asciiTheme="minorHAnsi" w:eastAsiaTheme="minorEastAsia" w:hAnsiTheme="minorHAnsi" w:cstheme="minorBidi"/>
              <w:color w:val="auto"/>
              <w:lang w:eastAsia="en-GB"/>
            </w:rPr>
          </w:pPr>
          <w:hyperlink w:anchor="_Toc178006987" w:history="1">
            <w:r w:rsidR="003867F7" w:rsidRPr="003813E5">
              <w:rPr>
                <w:rStyle w:val="Hyperlink"/>
                <w:b/>
                <w:bCs/>
              </w:rPr>
              <w:t>Can I apply for funding for an ongoing project, or apply retrospectively?</w:t>
            </w:r>
            <w:r w:rsidR="003867F7">
              <w:rPr>
                <w:webHidden/>
              </w:rPr>
              <w:tab/>
            </w:r>
            <w:r w:rsidR="003867F7">
              <w:rPr>
                <w:webHidden/>
              </w:rPr>
              <w:fldChar w:fldCharType="begin"/>
            </w:r>
            <w:r w:rsidR="003867F7">
              <w:rPr>
                <w:webHidden/>
              </w:rPr>
              <w:instrText xml:space="preserve"> PAGEREF _Toc178006987 \h </w:instrText>
            </w:r>
            <w:r w:rsidR="003867F7">
              <w:rPr>
                <w:webHidden/>
              </w:rPr>
            </w:r>
            <w:r w:rsidR="003867F7">
              <w:rPr>
                <w:webHidden/>
              </w:rPr>
              <w:fldChar w:fldCharType="separate"/>
            </w:r>
            <w:r w:rsidR="003867F7">
              <w:rPr>
                <w:webHidden/>
              </w:rPr>
              <w:t>6</w:t>
            </w:r>
            <w:r w:rsidR="003867F7">
              <w:rPr>
                <w:webHidden/>
              </w:rPr>
              <w:fldChar w:fldCharType="end"/>
            </w:r>
          </w:hyperlink>
        </w:p>
        <w:p w14:paraId="42565458" w14:textId="0161DC10" w:rsidR="003867F7" w:rsidRDefault="007B6752">
          <w:pPr>
            <w:pStyle w:val="TOC2"/>
            <w:rPr>
              <w:rFonts w:asciiTheme="minorHAnsi" w:eastAsiaTheme="minorEastAsia" w:hAnsiTheme="minorHAnsi" w:cstheme="minorBidi"/>
              <w:color w:val="auto"/>
              <w:lang w:eastAsia="en-GB"/>
            </w:rPr>
          </w:pPr>
          <w:hyperlink w:anchor="_Toc178006988" w:history="1">
            <w:r w:rsidR="003867F7" w:rsidRPr="003813E5">
              <w:rPr>
                <w:rStyle w:val="Hyperlink"/>
                <w:b/>
                <w:bCs/>
              </w:rPr>
              <w:t>When should I apply to Dorset Council for a UKSPF grant?</w:t>
            </w:r>
            <w:r w:rsidR="003867F7">
              <w:rPr>
                <w:webHidden/>
              </w:rPr>
              <w:tab/>
            </w:r>
            <w:r w:rsidR="003867F7">
              <w:rPr>
                <w:webHidden/>
              </w:rPr>
              <w:fldChar w:fldCharType="begin"/>
            </w:r>
            <w:r w:rsidR="003867F7">
              <w:rPr>
                <w:webHidden/>
              </w:rPr>
              <w:instrText xml:space="preserve"> PAGEREF _Toc178006988 \h </w:instrText>
            </w:r>
            <w:r w:rsidR="003867F7">
              <w:rPr>
                <w:webHidden/>
              </w:rPr>
            </w:r>
            <w:r w:rsidR="003867F7">
              <w:rPr>
                <w:webHidden/>
              </w:rPr>
              <w:fldChar w:fldCharType="separate"/>
            </w:r>
            <w:r w:rsidR="003867F7">
              <w:rPr>
                <w:webHidden/>
              </w:rPr>
              <w:t>6</w:t>
            </w:r>
            <w:r w:rsidR="003867F7">
              <w:rPr>
                <w:webHidden/>
              </w:rPr>
              <w:fldChar w:fldCharType="end"/>
            </w:r>
          </w:hyperlink>
        </w:p>
        <w:p w14:paraId="04EE7A2F" w14:textId="67462F75" w:rsidR="003867F7" w:rsidRDefault="007B6752">
          <w:pPr>
            <w:pStyle w:val="TOC2"/>
            <w:rPr>
              <w:rFonts w:asciiTheme="minorHAnsi" w:eastAsiaTheme="minorEastAsia" w:hAnsiTheme="minorHAnsi" w:cstheme="minorBidi"/>
              <w:color w:val="auto"/>
              <w:lang w:eastAsia="en-GB"/>
            </w:rPr>
          </w:pPr>
          <w:hyperlink w:anchor="_Toc178006989" w:history="1">
            <w:r w:rsidR="003867F7" w:rsidRPr="003813E5">
              <w:rPr>
                <w:rStyle w:val="Hyperlink"/>
                <w:b/>
                <w:bCs/>
              </w:rPr>
              <w:t>What financial contribution will I need to make if I receive a grant?</w:t>
            </w:r>
            <w:r w:rsidR="003867F7">
              <w:rPr>
                <w:webHidden/>
              </w:rPr>
              <w:tab/>
            </w:r>
            <w:r w:rsidR="003867F7">
              <w:rPr>
                <w:webHidden/>
              </w:rPr>
              <w:fldChar w:fldCharType="begin"/>
            </w:r>
            <w:r w:rsidR="003867F7">
              <w:rPr>
                <w:webHidden/>
              </w:rPr>
              <w:instrText xml:space="preserve"> PAGEREF _Toc178006989 \h </w:instrText>
            </w:r>
            <w:r w:rsidR="003867F7">
              <w:rPr>
                <w:webHidden/>
              </w:rPr>
            </w:r>
            <w:r w:rsidR="003867F7">
              <w:rPr>
                <w:webHidden/>
              </w:rPr>
              <w:fldChar w:fldCharType="separate"/>
            </w:r>
            <w:r w:rsidR="003867F7">
              <w:rPr>
                <w:webHidden/>
              </w:rPr>
              <w:t>6</w:t>
            </w:r>
            <w:r w:rsidR="003867F7">
              <w:rPr>
                <w:webHidden/>
              </w:rPr>
              <w:fldChar w:fldCharType="end"/>
            </w:r>
          </w:hyperlink>
        </w:p>
        <w:p w14:paraId="4BD208C2" w14:textId="019DA568" w:rsidR="003867F7" w:rsidRDefault="007B6752">
          <w:pPr>
            <w:pStyle w:val="TOC2"/>
            <w:rPr>
              <w:rFonts w:asciiTheme="minorHAnsi" w:eastAsiaTheme="minorEastAsia" w:hAnsiTheme="minorHAnsi" w:cstheme="minorBidi"/>
              <w:color w:val="auto"/>
              <w:lang w:eastAsia="en-GB"/>
            </w:rPr>
          </w:pPr>
          <w:hyperlink w:anchor="_Toc178006990" w:history="1">
            <w:r w:rsidR="003867F7" w:rsidRPr="003813E5">
              <w:rPr>
                <w:rStyle w:val="Hyperlink"/>
                <w:b/>
                <w:bCs/>
              </w:rPr>
              <w:t>Can I apply for more than one grant?</w:t>
            </w:r>
            <w:r w:rsidR="003867F7">
              <w:rPr>
                <w:webHidden/>
              </w:rPr>
              <w:tab/>
            </w:r>
            <w:r w:rsidR="003867F7">
              <w:rPr>
                <w:webHidden/>
              </w:rPr>
              <w:fldChar w:fldCharType="begin"/>
            </w:r>
            <w:r w:rsidR="003867F7">
              <w:rPr>
                <w:webHidden/>
              </w:rPr>
              <w:instrText xml:space="preserve"> PAGEREF _Toc178006990 \h </w:instrText>
            </w:r>
            <w:r w:rsidR="003867F7">
              <w:rPr>
                <w:webHidden/>
              </w:rPr>
            </w:r>
            <w:r w:rsidR="003867F7">
              <w:rPr>
                <w:webHidden/>
              </w:rPr>
              <w:fldChar w:fldCharType="separate"/>
            </w:r>
            <w:r w:rsidR="003867F7">
              <w:rPr>
                <w:webHidden/>
              </w:rPr>
              <w:t>7</w:t>
            </w:r>
            <w:r w:rsidR="003867F7">
              <w:rPr>
                <w:webHidden/>
              </w:rPr>
              <w:fldChar w:fldCharType="end"/>
            </w:r>
          </w:hyperlink>
        </w:p>
        <w:p w14:paraId="53A6D058" w14:textId="780D1981" w:rsidR="003867F7" w:rsidRDefault="007B6752">
          <w:pPr>
            <w:pStyle w:val="TOC2"/>
            <w:rPr>
              <w:rFonts w:asciiTheme="minorHAnsi" w:eastAsiaTheme="minorEastAsia" w:hAnsiTheme="minorHAnsi" w:cstheme="minorBidi"/>
              <w:color w:val="auto"/>
              <w:lang w:eastAsia="en-GB"/>
            </w:rPr>
          </w:pPr>
          <w:hyperlink w:anchor="_Toc178006991" w:history="1">
            <w:r w:rsidR="003867F7" w:rsidRPr="003813E5">
              <w:rPr>
                <w:rStyle w:val="Hyperlink"/>
                <w:b/>
                <w:bCs/>
              </w:rPr>
              <w:t>Who decides whether an application is successful?</w:t>
            </w:r>
            <w:r w:rsidR="003867F7">
              <w:rPr>
                <w:webHidden/>
              </w:rPr>
              <w:tab/>
            </w:r>
            <w:r w:rsidR="003867F7">
              <w:rPr>
                <w:webHidden/>
              </w:rPr>
              <w:fldChar w:fldCharType="begin"/>
            </w:r>
            <w:r w:rsidR="003867F7">
              <w:rPr>
                <w:webHidden/>
              </w:rPr>
              <w:instrText xml:space="preserve"> PAGEREF _Toc178006991 \h </w:instrText>
            </w:r>
            <w:r w:rsidR="003867F7">
              <w:rPr>
                <w:webHidden/>
              </w:rPr>
            </w:r>
            <w:r w:rsidR="003867F7">
              <w:rPr>
                <w:webHidden/>
              </w:rPr>
              <w:fldChar w:fldCharType="separate"/>
            </w:r>
            <w:r w:rsidR="003867F7">
              <w:rPr>
                <w:webHidden/>
              </w:rPr>
              <w:t>7</w:t>
            </w:r>
            <w:r w:rsidR="003867F7">
              <w:rPr>
                <w:webHidden/>
              </w:rPr>
              <w:fldChar w:fldCharType="end"/>
            </w:r>
          </w:hyperlink>
        </w:p>
        <w:p w14:paraId="41939FF4" w14:textId="4D43854C" w:rsidR="003867F7" w:rsidRDefault="007B6752">
          <w:pPr>
            <w:pStyle w:val="TOC2"/>
            <w:rPr>
              <w:rFonts w:asciiTheme="minorHAnsi" w:eastAsiaTheme="minorEastAsia" w:hAnsiTheme="minorHAnsi" w:cstheme="minorBidi"/>
              <w:color w:val="auto"/>
              <w:lang w:eastAsia="en-GB"/>
            </w:rPr>
          </w:pPr>
          <w:hyperlink w:anchor="_Toc178006992" w:history="1">
            <w:r w:rsidR="003867F7" w:rsidRPr="003813E5">
              <w:rPr>
                <w:rStyle w:val="Hyperlink"/>
                <w:b/>
                <w:bCs/>
              </w:rPr>
              <w:t>What criteria will my application be judged on?</w:t>
            </w:r>
            <w:r w:rsidR="003867F7">
              <w:rPr>
                <w:webHidden/>
              </w:rPr>
              <w:tab/>
            </w:r>
            <w:r w:rsidR="003867F7">
              <w:rPr>
                <w:webHidden/>
              </w:rPr>
              <w:fldChar w:fldCharType="begin"/>
            </w:r>
            <w:r w:rsidR="003867F7">
              <w:rPr>
                <w:webHidden/>
              </w:rPr>
              <w:instrText xml:space="preserve"> PAGEREF _Toc178006992 \h </w:instrText>
            </w:r>
            <w:r w:rsidR="003867F7">
              <w:rPr>
                <w:webHidden/>
              </w:rPr>
            </w:r>
            <w:r w:rsidR="003867F7">
              <w:rPr>
                <w:webHidden/>
              </w:rPr>
              <w:fldChar w:fldCharType="separate"/>
            </w:r>
            <w:r w:rsidR="003867F7">
              <w:rPr>
                <w:webHidden/>
              </w:rPr>
              <w:t>7</w:t>
            </w:r>
            <w:r w:rsidR="003867F7">
              <w:rPr>
                <w:webHidden/>
              </w:rPr>
              <w:fldChar w:fldCharType="end"/>
            </w:r>
          </w:hyperlink>
        </w:p>
        <w:p w14:paraId="576C2144" w14:textId="5651AB85" w:rsidR="003867F7" w:rsidRDefault="007B6752">
          <w:pPr>
            <w:pStyle w:val="TOC2"/>
            <w:rPr>
              <w:rFonts w:asciiTheme="minorHAnsi" w:eastAsiaTheme="minorEastAsia" w:hAnsiTheme="minorHAnsi" w:cstheme="minorBidi"/>
              <w:color w:val="auto"/>
              <w:lang w:eastAsia="en-GB"/>
            </w:rPr>
          </w:pPr>
          <w:hyperlink w:anchor="_Toc178006993" w:history="1">
            <w:r w:rsidR="003867F7" w:rsidRPr="003813E5">
              <w:rPr>
                <w:rStyle w:val="Hyperlink"/>
                <w:b/>
                <w:bCs/>
              </w:rPr>
              <w:t>What is the difference between an output and an outcome in the UKSPF prospectus?</w:t>
            </w:r>
            <w:r w:rsidR="003867F7">
              <w:rPr>
                <w:webHidden/>
              </w:rPr>
              <w:tab/>
            </w:r>
            <w:r w:rsidR="003867F7">
              <w:rPr>
                <w:webHidden/>
              </w:rPr>
              <w:fldChar w:fldCharType="begin"/>
            </w:r>
            <w:r w:rsidR="003867F7">
              <w:rPr>
                <w:webHidden/>
              </w:rPr>
              <w:instrText xml:space="preserve"> PAGEREF _Toc178006993 \h </w:instrText>
            </w:r>
            <w:r w:rsidR="003867F7">
              <w:rPr>
                <w:webHidden/>
              </w:rPr>
            </w:r>
            <w:r w:rsidR="003867F7">
              <w:rPr>
                <w:webHidden/>
              </w:rPr>
              <w:fldChar w:fldCharType="separate"/>
            </w:r>
            <w:r w:rsidR="003867F7">
              <w:rPr>
                <w:webHidden/>
              </w:rPr>
              <w:t>8</w:t>
            </w:r>
            <w:r w:rsidR="003867F7">
              <w:rPr>
                <w:webHidden/>
              </w:rPr>
              <w:fldChar w:fldCharType="end"/>
            </w:r>
          </w:hyperlink>
        </w:p>
        <w:p w14:paraId="6A450E6F" w14:textId="5067C2F5" w:rsidR="003867F7" w:rsidRDefault="007B6752">
          <w:pPr>
            <w:pStyle w:val="TOC2"/>
            <w:rPr>
              <w:rFonts w:asciiTheme="minorHAnsi" w:eastAsiaTheme="minorEastAsia" w:hAnsiTheme="minorHAnsi" w:cstheme="minorBidi"/>
              <w:color w:val="auto"/>
              <w:lang w:eastAsia="en-GB"/>
            </w:rPr>
          </w:pPr>
          <w:hyperlink w:anchor="_Toc178006994" w:history="1">
            <w:r w:rsidR="003867F7" w:rsidRPr="003813E5">
              <w:rPr>
                <w:rStyle w:val="Hyperlink"/>
                <w:b/>
                <w:bCs/>
              </w:rPr>
              <w:t>What is considered capital and revenue expenditure in the UKSPF prospectus?</w:t>
            </w:r>
            <w:r w:rsidR="003867F7">
              <w:rPr>
                <w:webHidden/>
              </w:rPr>
              <w:tab/>
            </w:r>
            <w:r w:rsidR="003867F7">
              <w:rPr>
                <w:webHidden/>
              </w:rPr>
              <w:fldChar w:fldCharType="begin"/>
            </w:r>
            <w:r w:rsidR="003867F7">
              <w:rPr>
                <w:webHidden/>
              </w:rPr>
              <w:instrText xml:space="preserve"> PAGEREF _Toc178006994 \h </w:instrText>
            </w:r>
            <w:r w:rsidR="003867F7">
              <w:rPr>
                <w:webHidden/>
              </w:rPr>
            </w:r>
            <w:r w:rsidR="003867F7">
              <w:rPr>
                <w:webHidden/>
              </w:rPr>
              <w:fldChar w:fldCharType="separate"/>
            </w:r>
            <w:r w:rsidR="003867F7">
              <w:rPr>
                <w:webHidden/>
              </w:rPr>
              <w:t>8</w:t>
            </w:r>
            <w:r w:rsidR="003867F7">
              <w:rPr>
                <w:webHidden/>
              </w:rPr>
              <w:fldChar w:fldCharType="end"/>
            </w:r>
          </w:hyperlink>
        </w:p>
        <w:p w14:paraId="7647A544" w14:textId="6D2091C7" w:rsidR="003867F7" w:rsidRDefault="007B6752">
          <w:pPr>
            <w:pStyle w:val="TOC2"/>
            <w:rPr>
              <w:rFonts w:asciiTheme="minorHAnsi" w:eastAsiaTheme="minorEastAsia" w:hAnsiTheme="minorHAnsi" w:cstheme="minorBidi"/>
              <w:color w:val="auto"/>
              <w:lang w:eastAsia="en-GB"/>
            </w:rPr>
          </w:pPr>
          <w:hyperlink w:anchor="_Toc178006995" w:history="1">
            <w:r w:rsidR="003867F7" w:rsidRPr="003813E5">
              <w:rPr>
                <w:rStyle w:val="Hyperlink"/>
                <w:b/>
                <w:bCs/>
              </w:rPr>
              <w:t>Can UKSPF funding be used to pay for my time to develop a specific project?</w:t>
            </w:r>
            <w:r w:rsidR="003867F7">
              <w:rPr>
                <w:webHidden/>
              </w:rPr>
              <w:tab/>
            </w:r>
            <w:r w:rsidR="003867F7">
              <w:rPr>
                <w:webHidden/>
              </w:rPr>
              <w:fldChar w:fldCharType="begin"/>
            </w:r>
            <w:r w:rsidR="003867F7">
              <w:rPr>
                <w:webHidden/>
              </w:rPr>
              <w:instrText xml:space="preserve"> PAGEREF _Toc178006995 \h </w:instrText>
            </w:r>
            <w:r w:rsidR="003867F7">
              <w:rPr>
                <w:webHidden/>
              </w:rPr>
            </w:r>
            <w:r w:rsidR="003867F7">
              <w:rPr>
                <w:webHidden/>
              </w:rPr>
              <w:fldChar w:fldCharType="separate"/>
            </w:r>
            <w:r w:rsidR="003867F7">
              <w:rPr>
                <w:webHidden/>
              </w:rPr>
              <w:t>8</w:t>
            </w:r>
            <w:r w:rsidR="003867F7">
              <w:rPr>
                <w:webHidden/>
              </w:rPr>
              <w:fldChar w:fldCharType="end"/>
            </w:r>
          </w:hyperlink>
        </w:p>
        <w:p w14:paraId="359C25F4" w14:textId="48647C19" w:rsidR="003867F7" w:rsidRDefault="007B6752">
          <w:pPr>
            <w:pStyle w:val="TOC2"/>
            <w:rPr>
              <w:rFonts w:asciiTheme="minorHAnsi" w:eastAsiaTheme="minorEastAsia" w:hAnsiTheme="minorHAnsi" w:cstheme="minorBidi"/>
              <w:color w:val="auto"/>
              <w:lang w:eastAsia="en-GB"/>
            </w:rPr>
          </w:pPr>
          <w:hyperlink w:anchor="_Toc178006996" w:history="1">
            <w:r w:rsidR="003867F7" w:rsidRPr="003813E5">
              <w:rPr>
                <w:rStyle w:val="Hyperlink"/>
                <w:b/>
                <w:bCs/>
              </w:rPr>
              <w:t>Can start-up businesses apply?</w:t>
            </w:r>
            <w:r w:rsidR="003867F7">
              <w:rPr>
                <w:webHidden/>
              </w:rPr>
              <w:tab/>
            </w:r>
            <w:r w:rsidR="003867F7">
              <w:rPr>
                <w:webHidden/>
              </w:rPr>
              <w:fldChar w:fldCharType="begin"/>
            </w:r>
            <w:r w:rsidR="003867F7">
              <w:rPr>
                <w:webHidden/>
              </w:rPr>
              <w:instrText xml:space="preserve"> PAGEREF _Toc178006996 \h </w:instrText>
            </w:r>
            <w:r w:rsidR="003867F7">
              <w:rPr>
                <w:webHidden/>
              </w:rPr>
            </w:r>
            <w:r w:rsidR="003867F7">
              <w:rPr>
                <w:webHidden/>
              </w:rPr>
              <w:fldChar w:fldCharType="separate"/>
            </w:r>
            <w:r w:rsidR="003867F7">
              <w:rPr>
                <w:webHidden/>
              </w:rPr>
              <w:t>8</w:t>
            </w:r>
            <w:r w:rsidR="003867F7">
              <w:rPr>
                <w:webHidden/>
              </w:rPr>
              <w:fldChar w:fldCharType="end"/>
            </w:r>
          </w:hyperlink>
        </w:p>
        <w:p w14:paraId="4268CC0B" w14:textId="6D0410B1" w:rsidR="003867F7" w:rsidRDefault="007B6752">
          <w:pPr>
            <w:pStyle w:val="TOC2"/>
            <w:rPr>
              <w:rFonts w:asciiTheme="minorHAnsi" w:eastAsiaTheme="minorEastAsia" w:hAnsiTheme="minorHAnsi" w:cstheme="minorBidi"/>
              <w:color w:val="auto"/>
              <w:lang w:eastAsia="en-GB"/>
            </w:rPr>
          </w:pPr>
          <w:hyperlink w:anchor="_Toc178006997" w:history="1">
            <w:r w:rsidR="003867F7" w:rsidRPr="003813E5">
              <w:rPr>
                <w:rStyle w:val="Hyperlink"/>
                <w:b/>
                <w:bCs/>
              </w:rPr>
              <w:t>What documents will start-ups need to provide?</w:t>
            </w:r>
            <w:r w:rsidR="003867F7">
              <w:rPr>
                <w:webHidden/>
              </w:rPr>
              <w:tab/>
            </w:r>
            <w:r w:rsidR="003867F7">
              <w:rPr>
                <w:webHidden/>
              </w:rPr>
              <w:fldChar w:fldCharType="begin"/>
            </w:r>
            <w:r w:rsidR="003867F7">
              <w:rPr>
                <w:webHidden/>
              </w:rPr>
              <w:instrText xml:space="preserve"> PAGEREF _Toc178006997 \h </w:instrText>
            </w:r>
            <w:r w:rsidR="003867F7">
              <w:rPr>
                <w:webHidden/>
              </w:rPr>
            </w:r>
            <w:r w:rsidR="003867F7">
              <w:rPr>
                <w:webHidden/>
              </w:rPr>
              <w:fldChar w:fldCharType="separate"/>
            </w:r>
            <w:r w:rsidR="003867F7">
              <w:rPr>
                <w:webHidden/>
              </w:rPr>
              <w:t>9</w:t>
            </w:r>
            <w:r w:rsidR="003867F7">
              <w:rPr>
                <w:webHidden/>
              </w:rPr>
              <w:fldChar w:fldCharType="end"/>
            </w:r>
          </w:hyperlink>
        </w:p>
        <w:p w14:paraId="4968A9FF" w14:textId="46FE6686" w:rsidR="003867F7" w:rsidRDefault="007B6752">
          <w:pPr>
            <w:pStyle w:val="TOC2"/>
            <w:rPr>
              <w:rFonts w:asciiTheme="minorHAnsi" w:eastAsiaTheme="minorEastAsia" w:hAnsiTheme="minorHAnsi" w:cstheme="minorBidi"/>
              <w:color w:val="auto"/>
              <w:lang w:eastAsia="en-GB"/>
            </w:rPr>
          </w:pPr>
          <w:hyperlink w:anchor="_Toc178006998" w:history="1">
            <w:r w:rsidR="003867F7" w:rsidRPr="003813E5">
              <w:rPr>
                <w:rStyle w:val="Hyperlink"/>
                <w:b/>
                <w:bCs/>
              </w:rPr>
              <w:t>Are farms and farm parks eligible for UKSPF and REPF funding?</w:t>
            </w:r>
            <w:r w:rsidR="003867F7">
              <w:rPr>
                <w:webHidden/>
              </w:rPr>
              <w:tab/>
            </w:r>
            <w:r w:rsidR="003867F7">
              <w:rPr>
                <w:webHidden/>
              </w:rPr>
              <w:fldChar w:fldCharType="begin"/>
            </w:r>
            <w:r w:rsidR="003867F7">
              <w:rPr>
                <w:webHidden/>
              </w:rPr>
              <w:instrText xml:space="preserve"> PAGEREF _Toc178006998 \h </w:instrText>
            </w:r>
            <w:r w:rsidR="003867F7">
              <w:rPr>
                <w:webHidden/>
              </w:rPr>
            </w:r>
            <w:r w:rsidR="003867F7">
              <w:rPr>
                <w:webHidden/>
              </w:rPr>
              <w:fldChar w:fldCharType="separate"/>
            </w:r>
            <w:r w:rsidR="003867F7">
              <w:rPr>
                <w:webHidden/>
              </w:rPr>
              <w:t>10</w:t>
            </w:r>
            <w:r w:rsidR="003867F7">
              <w:rPr>
                <w:webHidden/>
              </w:rPr>
              <w:fldChar w:fldCharType="end"/>
            </w:r>
          </w:hyperlink>
        </w:p>
        <w:p w14:paraId="4F4E79F9" w14:textId="3D84CCC5" w:rsidR="003867F7" w:rsidRDefault="007B6752">
          <w:pPr>
            <w:pStyle w:val="TOC2"/>
            <w:rPr>
              <w:rFonts w:asciiTheme="minorHAnsi" w:eastAsiaTheme="minorEastAsia" w:hAnsiTheme="minorHAnsi" w:cstheme="minorBidi"/>
              <w:color w:val="auto"/>
              <w:lang w:eastAsia="en-GB"/>
            </w:rPr>
          </w:pPr>
          <w:hyperlink w:anchor="_Toc178006999" w:history="1">
            <w:r w:rsidR="003867F7" w:rsidRPr="003813E5">
              <w:rPr>
                <w:rStyle w:val="Hyperlink"/>
                <w:b/>
                <w:bCs/>
              </w:rPr>
              <w:t>Key links</w:t>
            </w:r>
            <w:r w:rsidR="003867F7">
              <w:rPr>
                <w:webHidden/>
              </w:rPr>
              <w:tab/>
            </w:r>
            <w:r w:rsidR="003867F7">
              <w:rPr>
                <w:webHidden/>
              </w:rPr>
              <w:fldChar w:fldCharType="begin"/>
            </w:r>
            <w:r w:rsidR="003867F7">
              <w:rPr>
                <w:webHidden/>
              </w:rPr>
              <w:instrText xml:space="preserve"> PAGEREF _Toc178006999 \h </w:instrText>
            </w:r>
            <w:r w:rsidR="003867F7">
              <w:rPr>
                <w:webHidden/>
              </w:rPr>
            </w:r>
            <w:r w:rsidR="003867F7">
              <w:rPr>
                <w:webHidden/>
              </w:rPr>
              <w:fldChar w:fldCharType="separate"/>
            </w:r>
            <w:r w:rsidR="003867F7">
              <w:rPr>
                <w:webHidden/>
              </w:rPr>
              <w:t>10</w:t>
            </w:r>
            <w:r w:rsidR="003867F7">
              <w:rPr>
                <w:webHidden/>
              </w:rPr>
              <w:fldChar w:fldCharType="end"/>
            </w:r>
          </w:hyperlink>
        </w:p>
        <w:p w14:paraId="19FC6476" w14:textId="10AA133C" w:rsidR="001750C0" w:rsidRPr="00A57996" w:rsidRDefault="001750C0" w:rsidP="004674AB">
          <w:pPr>
            <w:tabs>
              <w:tab w:val="right" w:leader="dot" w:pos="8820"/>
            </w:tabs>
            <w:rPr>
              <w:rFonts w:ascii="Arial" w:hAnsi="Arial" w:cs="Arial"/>
              <w:noProof/>
              <w:sz w:val="22"/>
              <w:szCs w:val="22"/>
            </w:rPr>
          </w:pPr>
          <w:r w:rsidRPr="00A57996">
            <w:rPr>
              <w:rFonts w:ascii="Arial" w:hAnsi="Arial" w:cs="Arial"/>
              <w:noProof/>
              <w:sz w:val="22"/>
              <w:szCs w:val="22"/>
            </w:rPr>
            <w:fldChar w:fldCharType="end"/>
          </w:r>
        </w:p>
      </w:sdtContent>
    </w:sdt>
    <w:p w14:paraId="0D1244F8" w14:textId="06CA438E" w:rsidR="008455E5" w:rsidRDefault="00E84619" w:rsidP="004674AB">
      <w:pPr>
        <w:tabs>
          <w:tab w:val="right" w:leader="dot" w:pos="8820"/>
        </w:tabs>
        <w:rPr>
          <w:b/>
          <w:bCs/>
          <w:noProof/>
        </w:rPr>
      </w:pPr>
      <w:r w:rsidRPr="00596D9E">
        <w:rPr>
          <w:rFonts w:ascii="Arial" w:hAnsi="Arial" w:cs="Arial"/>
          <w:noProof/>
          <w:color w:val="FFFFFF" w:themeColor="background1"/>
        </w:rPr>
        <w:lastRenderedPageBreak/>
        <mc:AlternateContent>
          <mc:Choice Requires="wps">
            <w:drawing>
              <wp:anchor distT="0" distB="0" distL="114300" distR="114300" simplePos="0" relativeHeight="251658264" behindDoc="0" locked="0" layoutInCell="1" allowOverlap="1" wp14:anchorId="66221071" wp14:editId="33958C49">
                <wp:simplePos x="0" y="0"/>
                <wp:positionH relativeFrom="column">
                  <wp:posOffset>0</wp:posOffset>
                </wp:positionH>
                <wp:positionV relativeFrom="paragraph">
                  <wp:posOffset>42545</wp:posOffset>
                </wp:positionV>
                <wp:extent cx="2171700" cy="114300"/>
                <wp:effectExtent l="0" t="0" r="19050" b="19050"/>
                <wp:wrapNone/>
                <wp:docPr id="616148853" name="Rectangl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14300"/>
                        </a:xfrm>
                        <a:prstGeom prst="rect">
                          <a:avLst/>
                        </a:prstGeom>
                        <a:solidFill>
                          <a:srgbClr val="49B170"/>
                        </a:solidFill>
                        <a:ln w="9525">
                          <a:solidFill>
                            <a:srgbClr val="49B17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CEEC8F" id="Rectangle 60" o:spid="_x0000_s1026" alt="&quot;&quot;" style="position:absolute;margin-left:0;margin-top:3.35pt;width:171pt;height:9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" fillcolor="#49b170" strokecolor="#49b170"/>
            </w:pict>
          </mc:Fallback>
        </mc:AlternateContent>
      </w:r>
      <w:r w:rsidRPr="00596D9E">
        <w:rPr>
          <w:rFonts w:ascii="Arial" w:hAnsi="Arial" w:cs="Arial"/>
          <w:noProof/>
          <w:color w:val="FFFFFF" w:themeColor="background1"/>
        </w:rPr>
        <mc:AlternateContent>
          <mc:Choice Requires="wps">
            <w:drawing>
              <wp:anchor distT="0" distB="0" distL="114300" distR="114300" simplePos="0" relativeHeight="251658265" behindDoc="0" locked="0" layoutInCell="1" allowOverlap="1" wp14:anchorId="7D54574B" wp14:editId="53E452BC">
                <wp:simplePos x="0" y="0"/>
                <wp:positionH relativeFrom="column">
                  <wp:posOffset>0</wp:posOffset>
                </wp:positionH>
                <wp:positionV relativeFrom="paragraph">
                  <wp:posOffset>156487</wp:posOffset>
                </wp:positionV>
                <wp:extent cx="5715000" cy="114300"/>
                <wp:effectExtent l="0" t="0" r="19050" b="19050"/>
                <wp:wrapNone/>
                <wp:docPr id="100767065" name="Rectangl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14300"/>
                        </a:xfrm>
                        <a:prstGeom prst="rect">
                          <a:avLst/>
                        </a:prstGeom>
                        <a:solidFill>
                          <a:srgbClr val="1DBADF"/>
                        </a:solidFill>
                        <a:ln w="9525">
                          <a:solidFill>
                            <a:srgbClr val="1DBAD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AF74A7" id="Rectangle 59" o:spid="_x0000_s1026" alt="&quot;&quot;" style="position:absolute;margin-left:0;margin-top:12.3pt;width:450pt;height:9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" fillcolor="#1dbadf" strokecolor="#1dbadf"/>
            </w:pict>
          </mc:Fallback>
        </mc:AlternateContent>
      </w:r>
      <w:r w:rsidR="00A57996">
        <w:rPr>
          <w:rFonts w:ascii="Arial" w:hAnsi="Arial" w:cs="Arial"/>
          <w:noProof/>
          <w:color w:val="FFFFFF" w:themeColor="background1"/>
        </w:rPr>
        <mc:AlternateContent>
          <mc:Choice Requires="wps">
            <w:drawing>
              <wp:anchor distT="0" distB="0" distL="114300" distR="114300" simplePos="0" relativeHeight="251658263" behindDoc="0" locked="0" layoutInCell="1" allowOverlap="1" wp14:anchorId="348942BD" wp14:editId="0B338E3C">
                <wp:simplePos x="0" y="0"/>
                <wp:positionH relativeFrom="column">
                  <wp:posOffset>2171700</wp:posOffset>
                </wp:positionH>
                <wp:positionV relativeFrom="paragraph">
                  <wp:posOffset>45305</wp:posOffset>
                </wp:positionV>
                <wp:extent cx="3543300" cy="114300"/>
                <wp:effectExtent l="0" t="0" r="19050" b="19050"/>
                <wp:wrapNone/>
                <wp:docPr id="1484635033" name="Rectangl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114300"/>
                        </a:xfrm>
                        <a:prstGeom prst="rect">
                          <a:avLst/>
                        </a:prstGeom>
                        <a:solidFill>
                          <a:srgbClr val="00A19A"/>
                        </a:solidFill>
                        <a:ln w="9525">
                          <a:solidFill>
                            <a:srgbClr val="00A19A"/>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2F72C6" id="Rectangle 61" o:spid="_x0000_s1026" alt="&quot;&quot;" style="position:absolute;margin-left:171pt;margin-top:3.55pt;width:279pt;height:9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" fillcolor="#00a19a" strokecolor="#00a19a"/>
            </w:pict>
          </mc:Fallback>
        </mc:AlternateContent>
      </w:r>
      <w:r w:rsidR="00A57996" w:rsidRPr="00F934DE">
        <w:rPr>
          <w:rFonts w:ascii="Arial" w:hAnsi="Arial" w:cs="Arial"/>
          <w:noProof/>
          <w:sz w:val="22"/>
          <w:szCs w:val="22"/>
        </w:rPr>
        <mc:AlternateContent>
          <mc:Choice Requires="wps">
            <w:drawing>
              <wp:anchor distT="0" distB="0" distL="114300" distR="114300" simplePos="0" relativeHeight="251658255" behindDoc="1" locked="0" layoutInCell="1" allowOverlap="1" wp14:anchorId="28B36D5F" wp14:editId="5D03345E">
                <wp:simplePos x="0" y="0"/>
                <wp:positionH relativeFrom="margin">
                  <wp:posOffset>0</wp:posOffset>
                </wp:positionH>
                <wp:positionV relativeFrom="margin">
                  <wp:posOffset>5943600</wp:posOffset>
                </wp:positionV>
                <wp:extent cx="5716905" cy="2515870"/>
                <wp:effectExtent l="0" t="0" r="17145" b="17780"/>
                <wp:wrapSquare wrapText="bothSides"/>
                <wp:docPr id="94214778"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6905" cy="2515870"/>
                        </a:xfrm>
                        <a:prstGeom prst="rect">
                          <a:avLst/>
                        </a:prstGeom>
                        <a:solidFill>
                          <a:srgbClr val="09476D"/>
                        </a:solidFill>
                        <a:ln w="9525">
                          <a:solidFill>
                            <a:srgbClr val="09476D"/>
                          </a:solidFill>
                          <a:miter lim="800000"/>
                          <a:headEnd/>
                          <a:tailEnd/>
                        </a:ln>
                      </wps:spPr>
                      <wps:txbx>
                        <w:txbxContent>
                          <w:p w14:paraId="7007386C" w14:textId="77777777" w:rsidR="007F1DCD" w:rsidRDefault="007F1DCD" w:rsidP="007F1DCD">
                            <w:pPr>
                              <w:spacing w:after="0"/>
                              <w:rPr>
                                <w:sz w:val="2"/>
                                <w:szCs w:val="2"/>
                              </w:rPr>
                            </w:pPr>
                          </w:p>
                          <w:p w14:paraId="600C7C92" w14:textId="77777777" w:rsidR="007F1DCD" w:rsidRDefault="007F1DCD" w:rsidP="007F1DCD">
                            <w:pPr>
                              <w:spacing w:after="0"/>
                              <w:rPr>
                                <w:sz w:val="2"/>
                                <w:szCs w:val="2"/>
                              </w:rPr>
                            </w:pPr>
                          </w:p>
                          <w:p w14:paraId="5A13D843" w14:textId="77777777" w:rsidR="007F1DCD" w:rsidRDefault="007F1DCD" w:rsidP="007F1DCD">
                            <w:pPr>
                              <w:spacing w:after="0"/>
                              <w:rPr>
                                <w:sz w:val="2"/>
                                <w:szCs w:val="2"/>
                              </w:rPr>
                            </w:pPr>
                          </w:p>
                          <w:p w14:paraId="465C5968" w14:textId="77777777" w:rsidR="007F1DCD" w:rsidRDefault="007F1DCD" w:rsidP="007F1DCD">
                            <w:pPr>
                              <w:spacing w:after="0"/>
                              <w:rPr>
                                <w:sz w:val="2"/>
                                <w:szCs w:val="2"/>
                              </w:rPr>
                            </w:pPr>
                          </w:p>
                          <w:p w14:paraId="5FDEC72B" w14:textId="77777777" w:rsidR="007F1DCD" w:rsidRDefault="007F1DCD" w:rsidP="007F1DCD">
                            <w:pPr>
                              <w:spacing w:after="0"/>
                              <w:rPr>
                                <w:sz w:val="2"/>
                                <w:szCs w:val="2"/>
                              </w:rPr>
                            </w:pPr>
                          </w:p>
                          <w:p w14:paraId="008B950A" w14:textId="77777777" w:rsidR="007F1DCD" w:rsidRDefault="007F1DCD" w:rsidP="007F1DCD">
                            <w:pPr>
                              <w:spacing w:after="0"/>
                              <w:rPr>
                                <w:sz w:val="2"/>
                                <w:szCs w:val="2"/>
                              </w:rPr>
                            </w:pPr>
                          </w:p>
                          <w:p w14:paraId="05E16100" w14:textId="77777777" w:rsidR="007F1DCD" w:rsidRDefault="007F1DCD" w:rsidP="007F1DCD">
                            <w:pPr>
                              <w:spacing w:after="0"/>
                              <w:rPr>
                                <w:sz w:val="2"/>
                                <w:szCs w:val="2"/>
                              </w:rPr>
                            </w:pPr>
                          </w:p>
                          <w:p w14:paraId="3252F19A" w14:textId="77777777" w:rsidR="007F1DCD" w:rsidRDefault="007F1DCD" w:rsidP="007F1DCD">
                            <w:pPr>
                              <w:spacing w:after="0"/>
                              <w:rPr>
                                <w:sz w:val="2"/>
                                <w:szCs w:val="2"/>
                              </w:rPr>
                            </w:pPr>
                          </w:p>
                          <w:p w14:paraId="330B738D" w14:textId="77777777" w:rsidR="007F1DCD" w:rsidRDefault="007F1DCD" w:rsidP="007F1DCD">
                            <w:pPr>
                              <w:spacing w:after="0"/>
                              <w:rPr>
                                <w:sz w:val="2"/>
                                <w:szCs w:val="2"/>
                              </w:rPr>
                            </w:pPr>
                          </w:p>
                          <w:p w14:paraId="595CB12A" w14:textId="77777777" w:rsidR="007F1DCD" w:rsidRDefault="007F1DCD" w:rsidP="007F1DCD">
                            <w:pPr>
                              <w:spacing w:after="0"/>
                              <w:rPr>
                                <w:sz w:val="2"/>
                                <w:szCs w:val="2"/>
                              </w:rPr>
                            </w:pPr>
                          </w:p>
                          <w:p w14:paraId="54057EA5" w14:textId="77777777" w:rsidR="007F1DCD" w:rsidRDefault="007F1DCD" w:rsidP="007F1DCD">
                            <w:pPr>
                              <w:spacing w:after="0"/>
                              <w:rPr>
                                <w:sz w:val="2"/>
                                <w:szCs w:val="2"/>
                              </w:rPr>
                            </w:pPr>
                          </w:p>
                          <w:p w14:paraId="71D87520" w14:textId="77777777" w:rsidR="007F1DCD" w:rsidRDefault="007F1DCD" w:rsidP="007F1DCD">
                            <w:pPr>
                              <w:spacing w:after="0"/>
                              <w:rPr>
                                <w:sz w:val="2"/>
                                <w:szCs w:val="2"/>
                              </w:rPr>
                            </w:pPr>
                          </w:p>
                          <w:p w14:paraId="18125020" w14:textId="77777777" w:rsidR="007F1DCD" w:rsidRDefault="007F1DCD" w:rsidP="007F1DCD">
                            <w:pPr>
                              <w:spacing w:after="0"/>
                              <w:rPr>
                                <w:sz w:val="2"/>
                                <w:szCs w:val="2"/>
                              </w:rPr>
                            </w:pPr>
                          </w:p>
                          <w:p w14:paraId="1198AD13" w14:textId="77777777" w:rsidR="007F1DCD" w:rsidRDefault="007F1DCD" w:rsidP="007F1DCD">
                            <w:pPr>
                              <w:spacing w:after="0"/>
                              <w:rPr>
                                <w:sz w:val="2"/>
                                <w:szCs w:val="2"/>
                              </w:rPr>
                            </w:pPr>
                          </w:p>
                          <w:p w14:paraId="29347663" w14:textId="77777777" w:rsidR="007F1DCD" w:rsidRPr="000E4AFB" w:rsidRDefault="007F1DCD" w:rsidP="007F1DCD">
                            <w:pPr>
                              <w:spacing w:after="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8"/>
                              <w:gridCol w:w="4348"/>
                            </w:tblGrid>
                            <w:tr w:rsidR="007F1DCD" w14:paraId="38EC5F91" w14:textId="77777777" w:rsidTr="00461F88">
                              <w:tc>
                                <w:tcPr>
                                  <w:tcW w:w="5495" w:type="dxa"/>
                                </w:tcPr>
                                <w:p w14:paraId="2F9FA837" w14:textId="77777777" w:rsidR="007F1DCD" w:rsidRPr="006B2874" w:rsidRDefault="007F1DCD" w:rsidP="00F7708A">
                                  <w:pPr>
                                    <w:spacing w:before="240"/>
                                    <w:rPr>
                                      <w:rFonts w:ascii="Arial Nova" w:hAnsi="Arial Nova" w:cs="Arial"/>
                                      <w:b/>
                                      <w:bCs/>
                                      <w:sz w:val="28"/>
                                      <w:szCs w:val="28"/>
                                    </w:rPr>
                                  </w:pPr>
                                </w:p>
                              </w:tc>
                              <w:tc>
                                <w:tcPr>
                                  <w:tcW w:w="5470" w:type="dxa"/>
                                </w:tcPr>
                                <w:p w14:paraId="2E2412A7" w14:textId="1D762B85" w:rsidR="007F1DCD" w:rsidRPr="006B2874" w:rsidRDefault="007F1DCD" w:rsidP="00F7708A">
                                  <w:pPr>
                                    <w:rPr>
                                      <w:rFonts w:ascii="Arial" w:hAnsi="Arial" w:cs="Arial"/>
                                      <w:sz w:val="28"/>
                                      <w:szCs w:val="28"/>
                                    </w:rPr>
                                  </w:pPr>
                                </w:p>
                              </w:tc>
                            </w:tr>
                            <w:tr w:rsidR="007F1DCD" w14:paraId="31B6BCF5" w14:textId="77777777" w:rsidTr="00440B30">
                              <w:tc>
                                <w:tcPr>
                                  <w:tcW w:w="10965" w:type="dxa"/>
                                  <w:gridSpan w:val="2"/>
                                </w:tcPr>
                                <w:p w14:paraId="25A1228A" w14:textId="77777777" w:rsidR="007F1DCD" w:rsidRPr="006B2874" w:rsidRDefault="007F1DCD" w:rsidP="00F7708A">
                                  <w:pPr>
                                    <w:ind w:left="-142"/>
                                    <w:rPr>
                                      <w:rFonts w:ascii="Arial" w:hAnsi="Arial" w:cs="Arial"/>
                                      <w:sz w:val="28"/>
                                      <w:szCs w:val="28"/>
                                    </w:rPr>
                                  </w:pPr>
                                </w:p>
                              </w:tc>
                            </w:tr>
                            <w:tr w:rsidR="007F1DCD" w14:paraId="0D277865" w14:textId="77777777" w:rsidTr="00440B30">
                              <w:tc>
                                <w:tcPr>
                                  <w:tcW w:w="10965" w:type="dxa"/>
                                  <w:gridSpan w:val="2"/>
                                </w:tcPr>
                                <w:p w14:paraId="4A7BDF04" w14:textId="77777777" w:rsidR="007F1DCD" w:rsidRDefault="007F1DCD" w:rsidP="000E4AFB">
                                  <w:pPr>
                                    <w:ind w:left="284"/>
                                    <w:rPr>
                                      <w:rFonts w:ascii="Arial Nova" w:hAnsi="Arial Nova" w:cs="Arial"/>
                                      <w:color w:val="FFFFFF" w:themeColor="background1"/>
                                      <w:sz w:val="18"/>
                                      <w:szCs w:val="18"/>
                                    </w:rPr>
                                  </w:pPr>
                                </w:p>
                              </w:tc>
                            </w:tr>
                          </w:tbl>
                          <w:p w14:paraId="3E42694C" w14:textId="77777777" w:rsidR="007F1DCD" w:rsidRDefault="007F1DCD" w:rsidP="007F1DCD">
                            <w:pPr>
                              <w:rPr>
                                <w:rFonts w:ascii="Arial Nova" w:hAnsi="Arial Nov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tblGrid>
                            <w:tr w:rsidR="007F1DCD" w14:paraId="4C86E8BE" w14:textId="77777777" w:rsidTr="006B2874">
                              <w:tc>
                                <w:tcPr>
                                  <w:tcW w:w="236" w:type="dxa"/>
                                </w:tcPr>
                                <w:p w14:paraId="14CE61B4" w14:textId="77777777" w:rsidR="007F1DCD" w:rsidRPr="006B2874" w:rsidRDefault="007F1DCD" w:rsidP="006B2874">
                                  <w:pPr>
                                    <w:rPr>
                                      <w:rFonts w:ascii="Arial" w:hAnsi="Arial" w:cs="Arial"/>
                                      <w:sz w:val="28"/>
                                      <w:szCs w:val="28"/>
                                    </w:rPr>
                                  </w:pPr>
                                </w:p>
                              </w:tc>
                            </w:tr>
                          </w:tbl>
                          <w:p w14:paraId="6E9B9D42" w14:textId="77777777" w:rsidR="007F1DCD" w:rsidRDefault="007F1DCD" w:rsidP="007F1DCD">
                            <w:pPr>
                              <w:rPr>
                                <w:rFonts w:ascii="Arial Nova" w:hAnsi="Arial Nova"/>
                              </w:rPr>
                            </w:pPr>
                          </w:p>
                          <w:p w14:paraId="62ECDDD1" w14:textId="77777777" w:rsidR="007F1DCD" w:rsidRPr="009C3529" w:rsidRDefault="007F1DCD" w:rsidP="007F1DCD">
                            <w:pPr>
                              <w:rPr>
                                <w:rFonts w:ascii="Arial Nova" w:hAnsi="Arial Nov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B36D5F" id="Rectangle 82" o:spid="_x0000_s1028" style="position:absolute;margin-left:0;margin-top:468pt;width:450.15pt;height:198.1pt;z-index:-25165822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" fillcolor="#09476d" strokecolor="#09476d">
                <v:textbox>
                  <w:txbxContent>
                    <w:p w14:paraId="7007386C" w14:textId="77777777" w:rsidR="007F1DCD" w:rsidRDefault="007F1DCD" w:rsidP="007F1DCD">
                      <w:pPr>
                        <w:spacing w:after="0"/>
                        <w:rPr>
                          <w:sz w:val="2"/>
                          <w:szCs w:val="2"/>
                        </w:rPr>
                      </w:pPr>
                    </w:p>
                    <w:p w14:paraId="600C7C92" w14:textId="77777777" w:rsidR="007F1DCD" w:rsidRDefault="007F1DCD" w:rsidP="007F1DCD">
                      <w:pPr>
                        <w:spacing w:after="0"/>
                        <w:rPr>
                          <w:sz w:val="2"/>
                          <w:szCs w:val="2"/>
                        </w:rPr>
                      </w:pPr>
                    </w:p>
                    <w:p w14:paraId="5A13D843" w14:textId="77777777" w:rsidR="007F1DCD" w:rsidRDefault="007F1DCD" w:rsidP="007F1DCD">
                      <w:pPr>
                        <w:spacing w:after="0"/>
                        <w:rPr>
                          <w:sz w:val="2"/>
                          <w:szCs w:val="2"/>
                        </w:rPr>
                      </w:pPr>
                    </w:p>
                    <w:p w14:paraId="465C5968" w14:textId="77777777" w:rsidR="007F1DCD" w:rsidRDefault="007F1DCD" w:rsidP="007F1DCD">
                      <w:pPr>
                        <w:spacing w:after="0"/>
                        <w:rPr>
                          <w:sz w:val="2"/>
                          <w:szCs w:val="2"/>
                        </w:rPr>
                      </w:pPr>
                    </w:p>
                    <w:p w14:paraId="5FDEC72B" w14:textId="77777777" w:rsidR="007F1DCD" w:rsidRDefault="007F1DCD" w:rsidP="007F1DCD">
                      <w:pPr>
                        <w:spacing w:after="0"/>
                        <w:rPr>
                          <w:sz w:val="2"/>
                          <w:szCs w:val="2"/>
                        </w:rPr>
                      </w:pPr>
                    </w:p>
                    <w:p w14:paraId="008B950A" w14:textId="77777777" w:rsidR="007F1DCD" w:rsidRDefault="007F1DCD" w:rsidP="007F1DCD">
                      <w:pPr>
                        <w:spacing w:after="0"/>
                        <w:rPr>
                          <w:sz w:val="2"/>
                          <w:szCs w:val="2"/>
                        </w:rPr>
                      </w:pPr>
                    </w:p>
                    <w:p w14:paraId="05E16100" w14:textId="77777777" w:rsidR="007F1DCD" w:rsidRDefault="007F1DCD" w:rsidP="007F1DCD">
                      <w:pPr>
                        <w:spacing w:after="0"/>
                        <w:rPr>
                          <w:sz w:val="2"/>
                          <w:szCs w:val="2"/>
                        </w:rPr>
                      </w:pPr>
                    </w:p>
                    <w:p w14:paraId="3252F19A" w14:textId="77777777" w:rsidR="007F1DCD" w:rsidRDefault="007F1DCD" w:rsidP="007F1DCD">
                      <w:pPr>
                        <w:spacing w:after="0"/>
                        <w:rPr>
                          <w:sz w:val="2"/>
                          <w:szCs w:val="2"/>
                        </w:rPr>
                      </w:pPr>
                    </w:p>
                    <w:p w14:paraId="330B738D" w14:textId="77777777" w:rsidR="007F1DCD" w:rsidRDefault="007F1DCD" w:rsidP="007F1DCD">
                      <w:pPr>
                        <w:spacing w:after="0"/>
                        <w:rPr>
                          <w:sz w:val="2"/>
                          <w:szCs w:val="2"/>
                        </w:rPr>
                      </w:pPr>
                    </w:p>
                    <w:p w14:paraId="595CB12A" w14:textId="77777777" w:rsidR="007F1DCD" w:rsidRDefault="007F1DCD" w:rsidP="007F1DCD">
                      <w:pPr>
                        <w:spacing w:after="0"/>
                        <w:rPr>
                          <w:sz w:val="2"/>
                          <w:szCs w:val="2"/>
                        </w:rPr>
                      </w:pPr>
                    </w:p>
                    <w:p w14:paraId="54057EA5" w14:textId="77777777" w:rsidR="007F1DCD" w:rsidRDefault="007F1DCD" w:rsidP="007F1DCD">
                      <w:pPr>
                        <w:spacing w:after="0"/>
                        <w:rPr>
                          <w:sz w:val="2"/>
                          <w:szCs w:val="2"/>
                        </w:rPr>
                      </w:pPr>
                    </w:p>
                    <w:p w14:paraId="71D87520" w14:textId="77777777" w:rsidR="007F1DCD" w:rsidRDefault="007F1DCD" w:rsidP="007F1DCD">
                      <w:pPr>
                        <w:spacing w:after="0"/>
                        <w:rPr>
                          <w:sz w:val="2"/>
                          <w:szCs w:val="2"/>
                        </w:rPr>
                      </w:pPr>
                    </w:p>
                    <w:p w14:paraId="18125020" w14:textId="77777777" w:rsidR="007F1DCD" w:rsidRDefault="007F1DCD" w:rsidP="007F1DCD">
                      <w:pPr>
                        <w:spacing w:after="0"/>
                        <w:rPr>
                          <w:sz w:val="2"/>
                          <w:szCs w:val="2"/>
                        </w:rPr>
                      </w:pPr>
                    </w:p>
                    <w:p w14:paraId="1198AD13" w14:textId="77777777" w:rsidR="007F1DCD" w:rsidRDefault="007F1DCD" w:rsidP="007F1DCD">
                      <w:pPr>
                        <w:spacing w:after="0"/>
                        <w:rPr>
                          <w:sz w:val="2"/>
                          <w:szCs w:val="2"/>
                        </w:rPr>
                      </w:pPr>
                    </w:p>
                    <w:p w14:paraId="29347663" w14:textId="77777777" w:rsidR="007F1DCD" w:rsidRPr="000E4AFB" w:rsidRDefault="007F1DCD" w:rsidP="007F1DCD">
                      <w:pPr>
                        <w:spacing w:after="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8"/>
                        <w:gridCol w:w="4348"/>
                      </w:tblGrid>
                      <w:tr w:rsidR="007F1DCD" w14:paraId="38EC5F91" w14:textId="77777777" w:rsidTr="00461F88">
                        <w:tc>
                          <w:tcPr>
                            <w:tcW w:w="5495" w:type="dxa"/>
                          </w:tcPr>
                          <w:p w14:paraId="2F9FA837" w14:textId="77777777" w:rsidR="007F1DCD" w:rsidRPr="006B2874" w:rsidRDefault="007F1DCD" w:rsidP="00F7708A">
                            <w:pPr>
                              <w:spacing w:before="240"/>
                              <w:rPr>
                                <w:rFonts w:ascii="Arial Nova" w:hAnsi="Arial Nova" w:cs="Arial"/>
                                <w:b/>
                                <w:bCs/>
                                <w:sz w:val="28"/>
                                <w:szCs w:val="28"/>
                              </w:rPr>
                            </w:pPr>
                          </w:p>
                        </w:tc>
                        <w:tc>
                          <w:tcPr>
                            <w:tcW w:w="5470" w:type="dxa"/>
                          </w:tcPr>
                          <w:p w14:paraId="2E2412A7" w14:textId="1D762B85" w:rsidR="007F1DCD" w:rsidRPr="006B2874" w:rsidRDefault="007F1DCD" w:rsidP="00F7708A">
                            <w:pPr>
                              <w:rPr>
                                <w:rFonts w:ascii="Arial" w:hAnsi="Arial" w:cs="Arial"/>
                                <w:sz w:val="28"/>
                                <w:szCs w:val="28"/>
                              </w:rPr>
                            </w:pPr>
                          </w:p>
                        </w:tc>
                      </w:tr>
                      <w:tr w:rsidR="007F1DCD" w14:paraId="31B6BCF5" w14:textId="77777777" w:rsidTr="00440B30">
                        <w:tc>
                          <w:tcPr>
                            <w:tcW w:w="10965" w:type="dxa"/>
                            <w:gridSpan w:val="2"/>
                          </w:tcPr>
                          <w:p w14:paraId="25A1228A" w14:textId="77777777" w:rsidR="007F1DCD" w:rsidRPr="006B2874" w:rsidRDefault="007F1DCD" w:rsidP="00F7708A">
                            <w:pPr>
                              <w:ind w:left="-142"/>
                              <w:rPr>
                                <w:rFonts w:ascii="Arial" w:hAnsi="Arial" w:cs="Arial"/>
                                <w:sz w:val="28"/>
                                <w:szCs w:val="28"/>
                              </w:rPr>
                            </w:pPr>
                          </w:p>
                        </w:tc>
                      </w:tr>
                      <w:tr w:rsidR="007F1DCD" w14:paraId="0D277865" w14:textId="77777777" w:rsidTr="00440B30">
                        <w:tc>
                          <w:tcPr>
                            <w:tcW w:w="10965" w:type="dxa"/>
                            <w:gridSpan w:val="2"/>
                          </w:tcPr>
                          <w:p w14:paraId="4A7BDF04" w14:textId="77777777" w:rsidR="007F1DCD" w:rsidRDefault="007F1DCD" w:rsidP="000E4AFB">
                            <w:pPr>
                              <w:ind w:left="284"/>
                              <w:rPr>
                                <w:rFonts w:ascii="Arial Nova" w:hAnsi="Arial Nova" w:cs="Arial"/>
                                <w:color w:val="FFFFFF" w:themeColor="background1"/>
                                <w:sz w:val="18"/>
                                <w:szCs w:val="18"/>
                              </w:rPr>
                            </w:pPr>
                          </w:p>
                        </w:tc>
                      </w:tr>
                    </w:tbl>
                    <w:p w14:paraId="3E42694C" w14:textId="77777777" w:rsidR="007F1DCD" w:rsidRDefault="007F1DCD" w:rsidP="007F1DCD">
                      <w:pPr>
                        <w:rPr>
                          <w:rFonts w:ascii="Arial Nova" w:hAnsi="Arial Nov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tblGrid>
                      <w:tr w:rsidR="007F1DCD" w14:paraId="4C86E8BE" w14:textId="77777777" w:rsidTr="006B2874">
                        <w:tc>
                          <w:tcPr>
                            <w:tcW w:w="236" w:type="dxa"/>
                          </w:tcPr>
                          <w:p w14:paraId="14CE61B4" w14:textId="77777777" w:rsidR="007F1DCD" w:rsidRPr="006B2874" w:rsidRDefault="007F1DCD" w:rsidP="006B2874">
                            <w:pPr>
                              <w:rPr>
                                <w:rFonts w:ascii="Arial" w:hAnsi="Arial" w:cs="Arial"/>
                                <w:sz w:val="28"/>
                                <w:szCs w:val="28"/>
                              </w:rPr>
                            </w:pPr>
                          </w:p>
                        </w:tc>
                      </w:tr>
                    </w:tbl>
                    <w:p w14:paraId="6E9B9D42" w14:textId="77777777" w:rsidR="007F1DCD" w:rsidRDefault="007F1DCD" w:rsidP="007F1DCD">
                      <w:pPr>
                        <w:rPr>
                          <w:rFonts w:ascii="Arial Nova" w:hAnsi="Arial Nova"/>
                        </w:rPr>
                      </w:pPr>
                    </w:p>
                    <w:p w14:paraId="62ECDDD1" w14:textId="77777777" w:rsidR="007F1DCD" w:rsidRPr="009C3529" w:rsidRDefault="007F1DCD" w:rsidP="007F1DCD">
                      <w:pPr>
                        <w:rPr>
                          <w:rFonts w:ascii="Arial Nova" w:hAnsi="Arial Nova"/>
                        </w:rPr>
                      </w:pPr>
                    </w:p>
                  </w:txbxContent>
                </v:textbox>
                <w10:wrap type="square" anchorx="margin" anchory="margin"/>
              </v:rect>
            </w:pict>
          </mc:Fallback>
        </mc:AlternateContent>
      </w:r>
    </w:p>
    <w:p w14:paraId="2CDB5AB0" w14:textId="76501801" w:rsidR="008455E5" w:rsidRDefault="00A57996" w:rsidP="00A57996">
      <w:pPr>
        <w:tabs>
          <w:tab w:val="left" w:pos="5288"/>
        </w:tabs>
        <w:spacing w:after="0"/>
        <w:rPr>
          <w:b/>
          <w:bCs/>
          <w:noProof/>
        </w:rPr>
      </w:pPr>
      <w:r>
        <w:rPr>
          <w:b/>
          <w:bCs/>
          <w:noProof/>
        </w:rPr>
        <w:tab/>
      </w:r>
    </w:p>
    <w:p w14:paraId="6905EE7D" w14:textId="4185BFF4" w:rsidR="007D72D5" w:rsidRPr="00694460" w:rsidRDefault="00694460" w:rsidP="000E0ED4">
      <w:pPr>
        <w:pStyle w:val="Heading2"/>
        <w:ind w:right="131"/>
        <w:rPr>
          <w:rFonts w:ascii="Arial Nova" w:hAnsi="Arial Nova"/>
          <w:b/>
          <w:bCs/>
          <w:color w:val="09476D"/>
          <w:sz w:val="24"/>
          <w:szCs w:val="24"/>
          <w:u w:val="single"/>
        </w:rPr>
      </w:pPr>
      <w:bookmarkStart w:id="0" w:name="_Toc165385321"/>
      <w:bookmarkStart w:id="1" w:name="_Toc165538127"/>
      <w:bookmarkStart w:id="2" w:name="_Toc178006980"/>
      <w:r w:rsidRPr="00694460">
        <w:rPr>
          <w:rFonts w:ascii="Arial Nova" w:hAnsi="Arial Nova"/>
          <w:b/>
          <w:bCs/>
          <w:color w:val="09476D"/>
          <w:sz w:val="24"/>
          <w:szCs w:val="24"/>
          <w:u w:val="single"/>
        </w:rPr>
        <w:t>What is the UK Shared Prosperity Fund (UKSPF)?</w:t>
      </w:r>
      <w:bookmarkEnd w:id="0"/>
      <w:bookmarkEnd w:id="1"/>
      <w:bookmarkEnd w:id="2"/>
    </w:p>
    <w:p w14:paraId="75E0D789" w14:textId="2461735E" w:rsidR="00694460" w:rsidRPr="00694460" w:rsidRDefault="00694460" w:rsidP="000E0ED4">
      <w:pPr>
        <w:spacing w:before="240"/>
        <w:ind w:right="131"/>
        <w:rPr>
          <w:rFonts w:ascii="Arial" w:hAnsi="Arial" w:cs="Arial"/>
        </w:rPr>
      </w:pPr>
      <w:r w:rsidRPr="00694460">
        <w:rPr>
          <w:rFonts w:ascii="Arial" w:hAnsi="Arial" w:cs="Arial"/>
        </w:rPr>
        <w:t>The UK Shared Prosperity Fund is a central pillar of the UK government’s Levelling Up agenda and provides £2.6 billion of funding for local investment by March 2025. The Fund aims to improve pride in place and increase life chances across the UK by investing in communities and place, local business, and people and skills.</w:t>
      </w:r>
    </w:p>
    <w:p w14:paraId="4DB99064" w14:textId="56FA9602" w:rsidR="00694460" w:rsidRPr="00694460" w:rsidRDefault="00694460" w:rsidP="000E0ED4">
      <w:pPr>
        <w:ind w:right="131"/>
        <w:rPr>
          <w:rFonts w:ascii="Arial" w:hAnsi="Arial" w:cs="Arial"/>
        </w:rPr>
      </w:pPr>
      <w:r w:rsidRPr="00694460">
        <w:rPr>
          <w:rFonts w:ascii="Arial" w:hAnsi="Arial" w:cs="Arial"/>
        </w:rPr>
        <w:t xml:space="preserve">This fund succeeds previous EU funds and seeks to invest in domestic priorities by enabling local decisions to be made on how local communities and businesses can best be assisted, in line with the Levelling Up objectives.   </w:t>
      </w:r>
    </w:p>
    <w:p w14:paraId="417C0F80" w14:textId="369D2DEA" w:rsidR="007D72D5" w:rsidRPr="007D72D5" w:rsidRDefault="00694460" w:rsidP="000E0ED4">
      <w:pPr>
        <w:ind w:right="131"/>
        <w:rPr>
          <w:rFonts w:ascii="Arial" w:hAnsi="Arial" w:cs="Arial"/>
        </w:rPr>
      </w:pPr>
      <w:r w:rsidRPr="00694460">
        <w:rPr>
          <w:rFonts w:ascii="Arial" w:hAnsi="Arial" w:cs="Arial"/>
        </w:rPr>
        <w:t>For further information on the background, delivery, objectives, and parameters of the UKSPF please see the ‘UK Shared Prosperity Fund Prospectus’,</w:t>
      </w:r>
      <w:r w:rsidR="000E0ED4">
        <w:rPr>
          <w:rFonts w:ascii="Arial" w:hAnsi="Arial" w:cs="Arial"/>
        </w:rPr>
        <w:t xml:space="preserve"> </w:t>
      </w:r>
      <w:r w:rsidRPr="00694460">
        <w:rPr>
          <w:rFonts w:ascii="Arial" w:hAnsi="Arial" w:cs="Arial"/>
        </w:rPr>
        <w:t xml:space="preserve">available at: </w:t>
      </w:r>
      <w:hyperlink w:history="1">
        <w:r w:rsidRPr="000423D3">
          <w:rPr>
            <w:rStyle w:val="Hyperlink"/>
            <w:rFonts w:ascii="Arial" w:hAnsi="Arial" w:cs="Arial"/>
            <w:color w:val="09476D"/>
          </w:rPr>
          <w:t>UK Shared Prosperity Fund: prospectus - GOV.UK (www.gov.uk)</w:t>
        </w:r>
      </w:hyperlink>
      <w:r w:rsidRPr="00694460">
        <w:rPr>
          <w:rFonts w:ascii="Arial" w:hAnsi="Arial" w:cs="Arial"/>
        </w:rPr>
        <w:t>.</w:t>
      </w:r>
      <w:r>
        <w:t xml:space="preserve">  </w:t>
      </w:r>
      <w:r w:rsidRPr="00694460">
        <w:rPr>
          <w:rFonts w:ascii="Arial" w:hAnsi="Arial" w:cs="Arial"/>
        </w:rPr>
        <w:t xml:space="preserve"> </w:t>
      </w:r>
    </w:p>
    <w:p w14:paraId="6A3680F7" w14:textId="76B6761C" w:rsidR="007D72D5" w:rsidRPr="007D72D5" w:rsidRDefault="007D72D5" w:rsidP="004B0884">
      <w:pPr>
        <w:ind w:left="-284" w:right="131"/>
        <w:rPr>
          <w:rFonts w:ascii="Arial" w:hAnsi="Arial" w:cs="Arial"/>
        </w:rPr>
      </w:pPr>
    </w:p>
    <w:p w14:paraId="5A29ACF6" w14:textId="3E352374" w:rsidR="000E4AFB" w:rsidRPr="00694460" w:rsidRDefault="000E4AFB" w:rsidP="000E0ED4">
      <w:pPr>
        <w:pStyle w:val="Heading2"/>
        <w:ind w:right="131"/>
        <w:rPr>
          <w:rFonts w:ascii="Arial Nova" w:hAnsi="Arial Nova"/>
          <w:b/>
          <w:bCs/>
          <w:color w:val="09476D"/>
          <w:sz w:val="24"/>
          <w:szCs w:val="24"/>
          <w:u w:val="single"/>
        </w:rPr>
      </w:pPr>
      <w:bookmarkStart w:id="3" w:name="_Toc165385322"/>
      <w:bookmarkStart w:id="4" w:name="_Toc165538128"/>
      <w:bookmarkStart w:id="5" w:name="_Toc178006981"/>
      <w:r w:rsidRPr="00694460">
        <w:rPr>
          <w:rFonts w:ascii="Arial Nova" w:hAnsi="Arial Nova"/>
          <w:b/>
          <w:bCs/>
          <w:color w:val="09476D"/>
          <w:sz w:val="24"/>
          <w:szCs w:val="24"/>
          <w:u w:val="single"/>
        </w:rPr>
        <w:t xml:space="preserve">What is the </w:t>
      </w:r>
      <w:r>
        <w:rPr>
          <w:rFonts w:ascii="Arial Nova" w:hAnsi="Arial Nova"/>
          <w:b/>
          <w:bCs/>
          <w:color w:val="09476D"/>
          <w:sz w:val="24"/>
          <w:szCs w:val="24"/>
          <w:u w:val="single"/>
        </w:rPr>
        <w:t>Rural England</w:t>
      </w:r>
      <w:r w:rsidRPr="00694460">
        <w:rPr>
          <w:rFonts w:ascii="Arial Nova" w:hAnsi="Arial Nova"/>
          <w:b/>
          <w:bCs/>
          <w:color w:val="09476D"/>
          <w:sz w:val="24"/>
          <w:szCs w:val="24"/>
          <w:u w:val="single"/>
        </w:rPr>
        <w:t xml:space="preserve"> Prosperity Fund (</w:t>
      </w:r>
      <w:r>
        <w:rPr>
          <w:rFonts w:ascii="Arial Nova" w:hAnsi="Arial Nova"/>
          <w:b/>
          <w:bCs/>
          <w:color w:val="09476D"/>
          <w:sz w:val="24"/>
          <w:szCs w:val="24"/>
          <w:u w:val="single"/>
        </w:rPr>
        <w:t>RE</w:t>
      </w:r>
      <w:r w:rsidRPr="00694460">
        <w:rPr>
          <w:rFonts w:ascii="Arial Nova" w:hAnsi="Arial Nova"/>
          <w:b/>
          <w:bCs/>
          <w:color w:val="09476D"/>
          <w:sz w:val="24"/>
          <w:szCs w:val="24"/>
          <w:u w:val="single"/>
        </w:rPr>
        <w:t>PF)?</w:t>
      </w:r>
      <w:bookmarkEnd w:id="3"/>
      <w:bookmarkEnd w:id="4"/>
      <w:bookmarkEnd w:id="5"/>
    </w:p>
    <w:p w14:paraId="0C58B9FE" w14:textId="71226008" w:rsidR="000E4AFB" w:rsidRPr="000E4AFB" w:rsidRDefault="000E4AFB" w:rsidP="000E0ED4">
      <w:pPr>
        <w:spacing w:before="240"/>
        <w:ind w:right="131"/>
        <w:rPr>
          <w:rFonts w:ascii="Arial" w:hAnsi="Arial" w:cs="Arial"/>
        </w:rPr>
      </w:pPr>
      <w:r w:rsidRPr="000E4AFB">
        <w:rPr>
          <w:rFonts w:ascii="Arial" w:hAnsi="Arial" w:cs="Arial"/>
        </w:rPr>
        <w:t xml:space="preserve">The Rural England Prosperity Fund (REPF) is an accompaniment to the UKSPF which succeeds EU funding from LEADER and the Growth Programme, which were part of the Rural Development Programme for England.  It aims to use capital funding for small businesses and community infrastructure to address specific challenges faced by rural areas such as: lower productivity rates, poorer </w:t>
      </w:r>
      <w:r w:rsidR="006B29C4" w:rsidRPr="000E4AFB">
        <w:rPr>
          <w:rFonts w:ascii="Arial" w:hAnsi="Arial" w:cs="Arial"/>
        </w:rPr>
        <w:t>connectivity,</w:t>
      </w:r>
      <w:r w:rsidRPr="000E4AFB">
        <w:rPr>
          <w:rFonts w:ascii="Arial" w:hAnsi="Arial" w:cs="Arial"/>
        </w:rPr>
        <w:t xml:space="preserve"> and poorer access to key services.  </w:t>
      </w:r>
    </w:p>
    <w:p w14:paraId="05CE2AE7" w14:textId="00300F19" w:rsidR="007D72D5" w:rsidRPr="000E4AFB" w:rsidRDefault="000E4AFB" w:rsidP="000E0ED4">
      <w:pPr>
        <w:ind w:right="131"/>
        <w:rPr>
          <w:rFonts w:ascii="Arial" w:hAnsi="Arial" w:cs="Arial"/>
        </w:rPr>
      </w:pPr>
      <w:r w:rsidRPr="000E4AFB">
        <w:rPr>
          <w:rFonts w:ascii="Arial" w:hAnsi="Arial" w:cs="Arial"/>
        </w:rPr>
        <w:t xml:space="preserve">For further information on the REPF please see the ‘Rural England Prosperity Fund Prospectus’, available at: </w:t>
      </w:r>
      <w:hyperlink r:id="rId12" w:anchor="what-to-use-the-funding-for" w:history="1">
        <w:r w:rsidRPr="000423D3">
          <w:rPr>
            <w:rStyle w:val="Hyperlink"/>
            <w:rFonts w:ascii="Arial" w:hAnsi="Arial" w:cs="Arial"/>
            <w:color w:val="09476D"/>
          </w:rPr>
          <w:t>Rural England Prosperity Fund: prospectus - GOV.UK (www.gov.uk)</w:t>
        </w:r>
      </w:hyperlink>
      <w:r w:rsidRPr="000E4AFB">
        <w:rPr>
          <w:rFonts w:ascii="Arial" w:hAnsi="Arial" w:cs="Arial"/>
        </w:rPr>
        <w:t>.</w:t>
      </w:r>
    </w:p>
    <w:p w14:paraId="0C7BB895" w14:textId="2CAD8261" w:rsidR="00694460" w:rsidRDefault="00694460" w:rsidP="004B0884">
      <w:pPr>
        <w:ind w:left="-284" w:right="131"/>
        <w:rPr>
          <w:rFonts w:ascii="Arial" w:hAnsi="Arial" w:cs="Arial"/>
        </w:rPr>
      </w:pPr>
    </w:p>
    <w:p w14:paraId="1464C02F" w14:textId="66586856" w:rsidR="00694460" w:rsidRPr="00E86FA1" w:rsidRDefault="002D3DF6" w:rsidP="000E0ED4">
      <w:pPr>
        <w:pStyle w:val="Heading2"/>
        <w:ind w:right="131"/>
        <w:rPr>
          <w:rFonts w:ascii="Arial Nova" w:hAnsi="Arial Nova"/>
          <w:b/>
          <w:bCs/>
          <w:color w:val="09476D"/>
          <w:sz w:val="24"/>
          <w:szCs w:val="24"/>
          <w:u w:val="single"/>
        </w:rPr>
      </w:pPr>
      <w:bookmarkStart w:id="6" w:name="_Toc165385323"/>
      <w:bookmarkStart w:id="7" w:name="_Toc165538129"/>
      <w:bookmarkStart w:id="8" w:name="_Toc178006982"/>
      <w:r>
        <w:rPr>
          <w:rFonts w:ascii="Arial Nova" w:hAnsi="Arial Nova"/>
          <w:b/>
          <w:bCs/>
          <w:color w:val="09476D"/>
          <w:sz w:val="24"/>
          <w:szCs w:val="24"/>
          <w:u w:val="single"/>
        </w:rPr>
        <w:lastRenderedPageBreak/>
        <w:t>What advice and information is available to help applicants?</w:t>
      </w:r>
      <w:bookmarkEnd w:id="6"/>
      <w:bookmarkEnd w:id="7"/>
      <w:bookmarkEnd w:id="8"/>
    </w:p>
    <w:p w14:paraId="01A78A91" w14:textId="6AD345CD" w:rsidR="00E86FA1" w:rsidRDefault="00E86FA1" w:rsidP="000E0ED4">
      <w:pPr>
        <w:spacing w:before="240"/>
        <w:ind w:right="131"/>
        <w:rPr>
          <w:rFonts w:ascii="Arial" w:hAnsi="Arial" w:cs="Arial"/>
        </w:rPr>
      </w:pPr>
      <w:r w:rsidRPr="00E86FA1">
        <w:rPr>
          <w:rFonts w:ascii="Arial" w:hAnsi="Arial" w:cs="Arial"/>
        </w:rPr>
        <w:t xml:space="preserve">Dorset Council offers online information on the UKSPF and REPF, available at: </w:t>
      </w:r>
      <w:hyperlink r:id="rId13" w:history="1">
        <w:r w:rsidR="000C51DA" w:rsidRPr="000423D3">
          <w:rPr>
            <w:rStyle w:val="Hyperlink"/>
            <w:rFonts w:ascii="Arial" w:hAnsi="Arial" w:cs="Arial"/>
            <w:color w:val="09476D"/>
          </w:rPr>
          <w:t>UK Shared Prosperity Fund - Dorset Council</w:t>
        </w:r>
      </w:hyperlink>
      <w:r w:rsidRPr="00E86FA1">
        <w:rPr>
          <w:rFonts w:ascii="Arial" w:hAnsi="Arial" w:cs="Arial"/>
        </w:rPr>
        <w:t>.  This includes separate webpages and advice specific to business and community applications:</w:t>
      </w:r>
    </w:p>
    <w:p w14:paraId="315ADEB6" w14:textId="37E2C40D" w:rsidR="00BF4E73" w:rsidRDefault="00E86FA1" w:rsidP="00AF4E9F">
      <w:pPr>
        <w:numPr>
          <w:ilvl w:val="0"/>
          <w:numId w:val="10"/>
        </w:numPr>
        <w:spacing w:before="240"/>
        <w:ind w:left="360" w:right="131"/>
        <w:rPr>
          <w:rFonts w:ascii="Arial" w:hAnsi="Arial" w:cs="Arial"/>
        </w:rPr>
      </w:pPr>
      <w:r w:rsidRPr="00E86FA1">
        <w:rPr>
          <w:rFonts w:ascii="Arial" w:hAnsi="Arial" w:cs="Arial"/>
        </w:rPr>
        <w:t xml:space="preserve">Dorset Council information on business grant applications: </w:t>
      </w:r>
      <w:hyperlink r:id="rId14" w:history="1">
        <w:r w:rsidR="00BF4E73" w:rsidRPr="000423D3">
          <w:rPr>
            <w:rStyle w:val="Hyperlink"/>
            <w:rFonts w:ascii="Arial" w:hAnsi="Arial" w:cs="Arial"/>
            <w:color w:val="09476D"/>
          </w:rPr>
          <w:t>Business grants from the UK Shared Prosperity Fund - Dorset Council</w:t>
        </w:r>
      </w:hyperlink>
      <w:r w:rsidR="00BF4E73" w:rsidRPr="00BF4E73">
        <w:rPr>
          <w:rFonts w:ascii="Arial" w:hAnsi="Arial" w:cs="Arial"/>
        </w:rPr>
        <w:t>.</w:t>
      </w:r>
    </w:p>
    <w:p w14:paraId="69FF448C" w14:textId="284773A7" w:rsidR="00D6166A" w:rsidRPr="00D6166A" w:rsidRDefault="00E86FA1" w:rsidP="00D6166A">
      <w:pPr>
        <w:numPr>
          <w:ilvl w:val="0"/>
          <w:numId w:val="10"/>
        </w:numPr>
        <w:spacing w:before="240" w:after="0"/>
        <w:ind w:left="360" w:right="131"/>
        <w:rPr>
          <w:rFonts w:ascii="Arial" w:hAnsi="Arial" w:cs="Arial"/>
        </w:rPr>
      </w:pPr>
      <w:r w:rsidRPr="00E86FA1">
        <w:rPr>
          <w:rFonts w:ascii="Arial" w:hAnsi="Arial" w:cs="Arial"/>
        </w:rPr>
        <w:t xml:space="preserve">Dorset Council UK Shared Prosperity Fund Grant Scheme Document: </w:t>
      </w:r>
      <w:hyperlink r:id="rId15" w:history="1">
        <w:r w:rsidRPr="000423D3">
          <w:rPr>
            <w:rStyle w:val="Hyperlink"/>
            <w:rFonts w:ascii="Arial" w:hAnsi="Arial" w:cs="Arial"/>
            <w:color w:val="09476D"/>
          </w:rPr>
          <w:t>UKSPF Scheme Doc - 09 March 2023 (dorsetcouncil.gov.uk)</w:t>
        </w:r>
      </w:hyperlink>
      <w:r w:rsidRPr="00E86FA1">
        <w:rPr>
          <w:rFonts w:ascii="Arial" w:hAnsi="Arial" w:cs="Arial"/>
        </w:rPr>
        <w:t>.</w:t>
      </w:r>
    </w:p>
    <w:p w14:paraId="47C38E84" w14:textId="77777777" w:rsidR="002659D5" w:rsidRDefault="002659D5" w:rsidP="00DE1680">
      <w:pPr>
        <w:ind w:right="131"/>
        <w:rPr>
          <w:rFonts w:ascii="Arial" w:hAnsi="Arial" w:cs="Arial"/>
        </w:rPr>
      </w:pPr>
    </w:p>
    <w:p w14:paraId="60C7B14C" w14:textId="59AFC91F" w:rsidR="00DE1680" w:rsidRDefault="00E86FA1" w:rsidP="00DE1680">
      <w:pPr>
        <w:ind w:right="131"/>
        <w:rPr>
          <w:rFonts w:ascii="Arial" w:hAnsi="Arial" w:cs="Arial"/>
        </w:rPr>
      </w:pPr>
      <w:r w:rsidRPr="00E86FA1">
        <w:rPr>
          <w:rFonts w:ascii="Arial" w:hAnsi="Arial" w:cs="Arial"/>
        </w:rPr>
        <w:t xml:space="preserve">Alongside providing access to the Grant Scheme Document, these webpages also include a link to the ‘Checklist for Applicants’, which gives guidance on the process of gathering the information needed for our application process.  </w:t>
      </w:r>
    </w:p>
    <w:p w14:paraId="0881EC26" w14:textId="64AA4EA3" w:rsidR="00DE1680" w:rsidRPr="00DE1680" w:rsidRDefault="00E86FA1" w:rsidP="00DE1680">
      <w:pPr>
        <w:ind w:right="131"/>
        <w:rPr>
          <w:rFonts w:ascii="Arial" w:hAnsi="Arial" w:cs="Arial"/>
          <w:color w:val="09476D"/>
        </w:rPr>
      </w:pPr>
      <w:r w:rsidRPr="00E86FA1">
        <w:rPr>
          <w:rFonts w:ascii="Arial" w:hAnsi="Arial" w:cs="Arial"/>
        </w:rPr>
        <w:t xml:space="preserve">The </w:t>
      </w:r>
      <w:r w:rsidR="00DF2875">
        <w:rPr>
          <w:rFonts w:ascii="Arial" w:hAnsi="Arial" w:cs="Arial"/>
        </w:rPr>
        <w:t xml:space="preserve">Ministry of Housing, Communities and Local Government </w:t>
      </w:r>
      <w:r w:rsidRPr="00E86FA1">
        <w:rPr>
          <w:rFonts w:ascii="Arial" w:hAnsi="Arial" w:cs="Arial"/>
        </w:rPr>
        <w:t xml:space="preserve">provides </w:t>
      </w:r>
      <w:r w:rsidR="00F61E70">
        <w:rPr>
          <w:rFonts w:ascii="Arial" w:hAnsi="Arial" w:cs="Arial"/>
        </w:rPr>
        <w:t xml:space="preserve">additional </w:t>
      </w:r>
      <w:r w:rsidRPr="00E86FA1">
        <w:rPr>
          <w:rFonts w:ascii="Arial" w:hAnsi="Arial" w:cs="Arial"/>
        </w:rPr>
        <w:t>information about the UKSPF and REPF that you can access.  If you would like further, detailed information on these please s</w:t>
      </w:r>
      <w:r w:rsidR="00716B16">
        <w:rPr>
          <w:rFonts w:ascii="Arial" w:hAnsi="Arial" w:cs="Arial"/>
        </w:rPr>
        <w:t xml:space="preserve">ee </w:t>
      </w:r>
      <w:hyperlink w:history="1">
        <w:r w:rsidR="00CD06E3" w:rsidRPr="000423D3">
          <w:rPr>
            <w:rStyle w:val="Hyperlink"/>
            <w:rFonts w:ascii="Arial" w:hAnsi="Arial" w:cs="Arial"/>
            <w:color w:val="09476D"/>
          </w:rPr>
          <w:t>UK Shared Prosperity Fund: frequently asked questions - GOV.UK (www.gov.uk)</w:t>
        </w:r>
      </w:hyperlink>
    </w:p>
    <w:p w14:paraId="78B0185B" w14:textId="1FAAA471" w:rsidR="00A84674" w:rsidRDefault="00172708" w:rsidP="00DE1680">
      <w:pPr>
        <w:spacing w:after="0"/>
        <w:ind w:right="131"/>
        <w:rPr>
          <w:rFonts w:ascii="Arial" w:hAnsi="Arial" w:cs="Arial"/>
        </w:rPr>
      </w:pPr>
      <w:r w:rsidRPr="00E86FA1">
        <w:rPr>
          <w:rFonts w:ascii="Arial" w:hAnsi="Arial" w:cs="Arial"/>
        </w:rPr>
        <w:t xml:space="preserve">If you require </w:t>
      </w:r>
      <w:r w:rsidR="00BD6EB2">
        <w:rPr>
          <w:rFonts w:ascii="Arial" w:hAnsi="Arial" w:cs="Arial"/>
        </w:rPr>
        <w:t xml:space="preserve">further </w:t>
      </w:r>
      <w:r w:rsidRPr="00E86FA1">
        <w:rPr>
          <w:rFonts w:ascii="Arial" w:hAnsi="Arial" w:cs="Arial"/>
        </w:rPr>
        <w:t xml:space="preserve">assistance from Dorset Council on any matters related to the UKSPF and REPF, </w:t>
      </w:r>
      <w:r w:rsidR="00BD6EB2">
        <w:rPr>
          <w:rFonts w:ascii="Arial" w:hAnsi="Arial" w:cs="Arial"/>
        </w:rPr>
        <w:t>such as</w:t>
      </w:r>
      <w:r w:rsidRPr="00E86FA1">
        <w:rPr>
          <w:rFonts w:ascii="Arial" w:hAnsi="Arial" w:cs="Arial"/>
        </w:rPr>
        <w:t xml:space="preserve"> if there any questions our FAQ document has not been able to answer, please email: </w:t>
      </w:r>
      <w:hyperlink r:id="rId16" w:history="1">
        <w:r w:rsidRPr="00BD43B4">
          <w:rPr>
            <w:rStyle w:val="Hyperlink"/>
            <w:rFonts w:ascii="Arial" w:hAnsi="Arial" w:cs="Arial"/>
            <w:color w:val="09476D"/>
          </w:rPr>
          <w:t>sharedprosperityfund@dorsetcouncil.gov.uk</w:t>
        </w:r>
      </w:hyperlink>
      <w:r>
        <w:rPr>
          <w:rFonts w:ascii="Arial" w:hAnsi="Arial" w:cs="Arial"/>
        </w:rPr>
        <w:t>.</w:t>
      </w:r>
    </w:p>
    <w:p w14:paraId="63458DE4" w14:textId="77777777" w:rsidR="00577EA0" w:rsidRDefault="00577EA0" w:rsidP="00577EA0">
      <w:pPr>
        <w:spacing w:after="0"/>
        <w:ind w:left="-284" w:right="131"/>
        <w:rPr>
          <w:rFonts w:ascii="Arial" w:hAnsi="Arial" w:cs="Arial"/>
        </w:rPr>
      </w:pPr>
    </w:p>
    <w:p w14:paraId="1C36420A" w14:textId="30E0F169" w:rsidR="00A84674" w:rsidRPr="00694460" w:rsidRDefault="00A84674" w:rsidP="00DE1680">
      <w:pPr>
        <w:pStyle w:val="Heading2"/>
        <w:spacing w:after="240"/>
        <w:rPr>
          <w:rFonts w:ascii="Arial Nova" w:hAnsi="Arial Nova"/>
          <w:b/>
          <w:bCs/>
          <w:color w:val="09476D"/>
          <w:sz w:val="24"/>
          <w:szCs w:val="24"/>
          <w:u w:val="single"/>
        </w:rPr>
      </w:pPr>
      <w:bookmarkStart w:id="9" w:name="_Toc165385324"/>
      <w:bookmarkStart w:id="10" w:name="_Toc165538130"/>
      <w:bookmarkStart w:id="11" w:name="_Toc178006983"/>
      <w:r>
        <w:rPr>
          <w:rFonts w:ascii="Arial Nova" w:hAnsi="Arial Nova"/>
          <w:b/>
          <w:bCs/>
          <w:color w:val="09476D"/>
          <w:sz w:val="24"/>
          <w:szCs w:val="24"/>
          <w:u w:val="single"/>
        </w:rPr>
        <w:t>Who can apply for grant funding?</w:t>
      </w:r>
      <w:bookmarkEnd w:id="9"/>
      <w:bookmarkEnd w:id="10"/>
      <w:bookmarkEnd w:id="11"/>
    </w:p>
    <w:p w14:paraId="4F64AB67" w14:textId="77777777" w:rsidR="003B642C" w:rsidRDefault="00B01771" w:rsidP="00DE1680">
      <w:pPr>
        <w:spacing w:after="0"/>
        <w:ind w:right="131"/>
        <w:rPr>
          <w:rFonts w:ascii="Arial" w:hAnsi="Arial" w:cs="Arial"/>
        </w:rPr>
      </w:pPr>
      <w:r>
        <w:rPr>
          <w:rFonts w:ascii="Arial" w:hAnsi="Arial" w:cs="Arial"/>
        </w:rPr>
        <w:t>The UKSPF and REPF are intended to help communities across the country, people living/working in the UK</w:t>
      </w:r>
      <w:r w:rsidR="00DE35D0">
        <w:rPr>
          <w:rFonts w:ascii="Arial" w:hAnsi="Arial" w:cs="Arial"/>
        </w:rPr>
        <w:t xml:space="preserve"> and businesses operating in the UK. </w:t>
      </w:r>
    </w:p>
    <w:p w14:paraId="7F0B123C" w14:textId="2D7562D8" w:rsidR="00A84674" w:rsidRDefault="003B642C" w:rsidP="00DE1680">
      <w:pPr>
        <w:spacing w:after="0"/>
        <w:ind w:right="131"/>
        <w:rPr>
          <w:rFonts w:ascii="Arial" w:hAnsi="Arial" w:cs="Arial"/>
        </w:rPr>
      </w:pPr>
      <w:r>
        <w:rPr>
          <w:rFonts w:ascii="Arial" w:hAnsi="Arial" w:cs="Arial"/>
        </w:rPr>
        <w:t xml:space="preserve">In Dorset, </w:t>
      </w:r>
      <w:r w:rsidR="00B54135">
        <w:rPr>
          <w:rFonts w:ascii="Arial" w:hAnsi="Arial" w:cs="Arial"/>
        </w:rPr>
        <w:t xml:space="preserve">enterprises and community </w:t>
      </w:r>
      <w:r>
        <w:rPr>
          <w:rFonts w:ascii="Arial" w:hAnsi="Arial" w:cs="Arial"/>
        </w:rPr>
        <w:t>o</w:t>
      </w:r>
      <w:r w:rsidR="004C4E50" w:rsidRPr="00C97840">
        <w:rPr>
          <w:rFonts w:ascii="Arial" w:hAnsi="Arial" w:cs="Arial"/>
        </w:rPr>
        <w:t xml:space="preserve">rganisations located </w:t>
      </w:r>
      <w:r w:rsidR="004D7E07">
        <w:rPr>
          <w:rFonts w:ascii="Arial" w:hAnsi="Arial" w:cs="Arial"/>
        </w:rPr>
        <w:t xml:space="preserve">and active, </w:t>
      </w:r>
      <w:r w:rsidR="004C4E50">
        <w:rPr>
          <w:rFonts w:ascii="Arial" w:hAnsi="Arial" w:cs="Arial"/>
        </w:rPr>
        <w:t xml:space="preserve">inside </w:t>
      </w:r>
      <w:r w:rsidR="004C4E50" w:rsidRPr="00C97840">
        <w:rPr>
          <w:rFonts w:ascii="Arial" w:hAnsi="Arial" w:cs="Arial"/>
        </w:rPr>
        <w:t xml:space="preserve">of the Dorset Council </w:t>
      </w:r>
      <w:r>
        <w:rPr>
          <w:rFonts w:ascii="Arial" w:hAnsi="Arial" w:cs="Arial"/>
        </w:rPr>
        <w:t xml:space="preserve">geographical </w:t>
      </w:r>
      <w:r w:rsidR="004C4E50" w:rsidRPr="00C97840">
        <w:rPr>
          <w:rFonts w:ascii="Arial" w:hAnsi="Arial" w:cs="Arial"/>
        </w:rPr>
        <w:t>area</w:t>
      </w:r>
      <w:r w:rsidR="004D7E07">
        <w:rPr>
          <w:rFonts w:ascii="Arial" w:hAnsi="Arial" w:cs="Arial"/>
        </w:rPr>
        <w:t>,</w:t>
      </w:r>
      <w:r w:rsidR="004C4E50" w:rsidRPr="00C97840">
        <w:rPr>
          <w:rFonts w:ascii="Arial" w:hAnsi="Arial" w:cs="Arial"/>
        </w:rPr>
        <w:t xml:space="preserve"> are eligible to apply for funding</w:t>
      </w:r>
    </w:p>
    <w:p w14:paraId="57756419" w14:textId="11F0411C" w:rsidR="005E7C2E" w:rsidRDefault="00DE35D0" w:rsidP="00DE1680">
      <w:pPr>
        <w:spacing w:after="0"/>
        <w:ind w:right="131"/>
        <w:rPr>
          <w:rFonts w:ascii="Arial" w:hAnsi="Arial" w:cs="Arial"/>
        </w:rPr>
      </w:pPr>
      <w:r>
        <w:rPr>
          <w:rFonts w:ascii="Arial" w:hAnsi="Arial" w:cs="Arial"/>
        </w:rPr>
        <w:t xml:space="preserve">Any organisation with legal status can </w:t>
      </w:r>
      <w:r w:rsidR="00B1347F">
        <w:rPr>
          <w:rFonts w:ascii="Arial" w:hAnsi="Arial" w:cs="Arial"/>
        </w:rPr>
        <w:t>apply for funding</w:t>
      </w:r>
      <w:r w:rsidR="00AF4E9F">
        <w:rPr>
          <w:rFonts w:ascii="Arial" w:hAnsi="Arial" w:cs="Arial"/>
        </w:rPr>
        <w:t>.</w:t>
      </w:r>
      <w:r w:rsidR="00384FE3">
        <w:rPr>
          <w:rFonts w:ascii="Arial" w:hAnsi="Arial" w:cs="Arial"/>
        </w:rPr>
        <w:t xml:space="preserve">  This may include</w:t>
      </w:r>
      <w:r w:rsidR="005E7C2E">
        <w:rPr>
          <w:rFonts w:ascii="Arial" w:hAnsi="Arial" w:cs="Arial"/>
        </w:rPr>
        <w:t>:</w:t>
      </w:r>
    </w:p>
    <w:p w14:paraId="7F578785" w14:textId="77777777" w:rsidR="00DE1680" w:rsidRDefault="00DE1680" w:rsidP="00DE1680">
      <w:pPr>
        <w:spacing w:after="0"/>
        <w:ind w:right="131"/>
        <w:rPr>
          <w:rFonts w:ascii="Arial" w:hAnsi="Arial" w:cs="Arial"/>
        </w:rPr>
      </w:pPr>
    </w:p>
    <w:p w14:paraId="4EBE0B09" w14:textId="56B0F7AD" w:rsidR="005E7C2E" w:rsidRDefault="005E7C2E" w:rsidP="00DE1680">
      <w:pPr>
        <w:spacing w:after="0"/>
        <w:ind w:right="131"/>
        <w:rPr>
          <w:rFonts w:ascii="Arial" w:hAnsi="Arial" w:cs="Arial"/>
        </w:rPr>
      </w:pPr>
      <w:r>
        <w:rPr>
          <w:rFonts w:ascii="Arial" w:hAnsi="Arial" w:cs="Arial"/>
        </w:rPr>
        <w:t>L</w:t>
      </w:r>
      <w:r w:rsidR="00384FE3">
        <w:rPr>
          <w:rFonts w:ascii="Arial" w:hAnsi="Arial" w:cs="Arial"/>
        </w:rPr>
        <w:t>ocal authorities</w:t>
      </w:r>
      <w:r>
        <w:rPr>
          <w:rFonts w:ascii="Arial" w:hAnsi="Arial" w:cs="Arial"/>
        </w:rPr>
        <w:t xml:space="preserve">              </w:t>
      </w:r>
      <w:r w:rsidR="00D342EC">
        <w:rPr>
          <w:rFonts w:ascii="Arial" w:hAnsi="Arial" w:cs="Arial"/>
        </w:rPr>
        <w:t xml:space="preserve">                              </w:t>
      </w:r>
      <w:r w:rsidR="00D40434">
        <w:rPr>
          <w:rFonts w:ascii="Arial" w:hAnsi="Arial" w:cs="Arial"/>
        </w:rPr>
        <w:tab/>
      </w:r>
      <w:r w:rsidR="00EB6BD7">
        <w:rPr>
          <w:rFonts w:ascii="Arial" w:hAnsi="Arial" w:cs="Arial"/>
        </w:rPr>
        <w:t>p</w:t>
      </w:r>
      <w:r w:rsidR="00384FE3">
        <w:rPr>
          <w:rFonts w:ascii="Arial" w:hAnsi="Arial" w:cs="Arial"/>
        </w:rPr>
        <w:t>ublic sector organisations</w:t>
      </w:r>
    </w:p>
    <w:p w14:paraId="4722FE00" w14:textId="3D4987F1" w:rsidR="005E7C2E" w:rsidRDefault="005E7C2E" w:rsidP="00DE1680">
      <w:pPr>
        <w:spacing w:after="0"/>
        <w:ind w:right="131"/>
        <w:rPr>
          <w:rFonts w:ascii="Arial" w:hAnsi="Arial" w:cs="Arial"/>
        </w:rPr>
      </w:pPr>
      <w:r>
        <w:rPr>
          <w:rFonts w:ascii="Arial" w:hAnsi="Arial" w:cs="Arial"/>
        </w:rPr>
        <w:t>H</w:t>
      </w:r>
      <w:r w:rsidR="00674E74">
        <w:rPr>
          <w:rFonts w:ascii="Arial" w:hAnsi="Arial" w:cs="Arial"/>
        </w:rPr>
        <w:t>igher</w:t>
      </w:r>
      <w:r w:rsidR="00C17B69">
        <w:rPr>
          <w:rFonts w:ascii="Arial" w:hAnsi="Arial" w:cs="Arial"/>
        </w:rPr>
        <w:t>/</w:t>
      </w:r>
      <w:r w:rsidR="00674E74">
        <w:rPr>
          <w:rFonts w:ascii="Arial" w:hAnsi="Arial" w:cs="Arial"/>
        </w:rPr>
        <w:t>further education institutions</w:t>
      </w:r>
      <w:r>
        <w:rPr>
          <w:rFonts w:ascii="Arial" w:hAnsi="Arial" w:cs="Arial"/>
        </w:rPr>
        <w:t xml:space="preserve">     </w:t>
      </w:r>
      <w:r w:rsidR="00D40434">
        <w:rPr>
          <w:rFonts w:ascii="Arial" w:hAnsi="Arial" w:cs="Arial"/>
        </w:rPr>
        <w:tab/>
      </w:r>
      <w:r w:rsidR="00D40434">
        <w:rPr>
          <w:rFonts w:ascii="Arial" w:hAnsi="Arial" w:cs="Arial"/>
        </w:rPr>
        <w:tab/>
      </w:r>
      <w:r w:rsidR="00EB6BD7">
        <w:rPr>
          <w:rFonts w:ascii="Arial" w:hAnsi="Arial" w:cs="Arial"/>
        </w:rPr>
        <w:t>p</w:t>
      </w:r>
      <w:r w:rsidR="00674E74">
        <w:rPr>
          <w:rFonts w:ascii="Arial" w:hAnsi="Arial" w:cs="Arial"/>
        </w:rPr>
        <w:t>rivate sector companies</w:t>
      </w:r>
    </w:p>
    <w:p w14:paraId="5042557A" w14:textId="583369F7" w:rsidR="00C17B69" w:rsidRDefault="00D342EC" w:rsidP="00DE1680">
      <w:pPr>
        <w:spacing w:after="0"/>
        <w:ind w:right="131"/>
        <w:rPr>
          <w:rFonts w:ascii="Arial" w:hAnsi="Arial" w:cs="Arial"/>
        </w:rPr>
      </w:pPr>
      <w:r>
        <w:rPr>
          <w:rFonts w:ascii="Arial" w:hAnsi="Arial" w:cs="Arial"/>
        </w:rPr>
        <w:t>V</w:t>
      </w:r>
      <w:r w:rsidR="00674E74">
        <w:rPr>
          <w:rFonts w:ascii="Arial" w:hAnsi="Arial" w:cs="Arial"/>
        </w:rPr>
        <w:t xml:space="preserve">oluntary </w:t>
      </w:r>
      <w:r w:rsidR="00C0571D">
        <w:rPr>
          <w:rFonts w:ascii="Arial" w:hAnsi="Arial" w:cs="Arial"/>
        </w:rPr>
        <w:t>organisations</w:t>
      </w:r>
      <w:r>
        <w:rPr>
          <w:rFonts w:ascii="Arial" w:hAnsi="Arial" w:cs="Arial"/>
        </w:rPr>
        <w:t xml:space="preserve">                          </w:t>
      </w:r>
      <w:r w:rsidR="00C17B69">
        <w:rPr>
          <w:rFonts w:ascii="Arial" w:hAnsi="Arial" w:cs="Arial"/>
        </w:rPr>
        <w:t xml:space="preserve">       </w:t>
      </w:r>
      <w:r w:rsidR="00D40434">
        <w:rPr>
          <w:rFonts w:ascii="Arial" w:hAnsi="Arial" w:cs="Arial"/>
        </w:rPr>
        <w:tab/>
      </w:r>
      <w:r w:rsidR="00EB6BD7">
        <w:rPr>
          <w:rFonts w:ascii="Arial" w:hAnsi="Arial" w:cs="Arial"/>
        </w:rPr>
        <w:t>r</w:t>
      </w:r>
      <w:r w:rsidR="00674E74">
        <w:rPr>
          <w:rFonts w:ascii="Arial" w:hAnsi="Arial" w:cs="Arial"/>
        </w:rPr>
        <w:t xml:space="preserve">egistered </w:t>
      </w:r>
      <w:r w:rsidR="00EB6BD7">
        <w:rPr>
          <w:rFonts w:ascii="Arial" w:hAnsi="Arial" w:cs="Arial"/>
        </w:rPr>
        <w:t>C</w:t>
      </w:r>
      <w:r w:rsidR="00674E74">
        <w:rPr>
          <w:rFonts w:ascii="Arial" w:hAnsi="Arial" w:cs="Arial"/>
        </w:rPr>
        <w:t xml:space="preserve">harities. </w:t>
      </w:r>
    </w:p>
    <w:p w14:paraId="01A7F3B1" w14:textId="003D1E87" w:rsidR="00152EE3" w:rsidRDefault="00C17B69" w:rsidP="00DE1680">
      <w:pPr>
        <w:spacing w:after="0"/>
        <w:ind w:right="131"/>
        <w:rPr>
          <w:rFonts w:ascii="Arial" w:hAnsi="Arial" w:cs="Arial"/>
        </w:rPr>
      </w:pPr>
      <w:r>
        <w:rPr>
          <w:rFonts w:ascii="Arial" w:hAnsi="Arial" w:cs="Arial"/>
        </w:rPr>
        <w:t>Community Interest</w:t>
      </w:r>
      <w:r w:rsidR="00023164">
        <w:rPr>
          <w:rFonts w:ascii="Arial" w:hAnsi="Arial" w:cs="Arial"/>
        </w:rPr>
        <w:t xml:space="preserve"> </w:t>
      </w:r>
      <w:r>
        <w:rPr>
          <w:rFonts w:ascii="Arial" w:hAnsi="Arial" w:cs="Arial"/>
        </w:rPr>
        <w:t>Company (</w:t>
      </w:r>
      <w:bookmarkStart w:id="12" w:name="_Int_oLsJUZ00"/>
      <w:r>
        <w:rPr>
          <w:rFonts w:ascii="Arial" w:hAnsi="Arial" w:cs="Arial"/>
        </w:rPr>
        <w:t>CIC)</w:t>
      </w:r>
      <w:r w:rsidR="00152EE3">
        <w:rPr>
          <w:rFonts w:ascii="Arial" w:hAnsi="Arial" w:cs="Arial"/>
        </w:rPr>
        <w:t xml:space="preserve">   </w:t>
      </w:r>
      <w:bookmarkEnd w:id="12"/>
      <w:r w:rsidR="00152EE3">
        <w:rPr>
          <w:rFonts w:ascii="Arial" w:hAnsi="Arial" w:cs="Arial"/>
        </w:rPr>
        <w:t xml:space="preserve">     </w:t>
      </w:r>
      <w:r w:rsidR="00DB405B">
        <w:rPr>
          <w:rFonts w:ascii="Arial" w:hAnsi="Arial" w:cs="Arial"/>
        </w:rPr>
        <w:t xml:space="preserve"> </w:t>
      </w:r>
      <w:r w:rsidR="00152EE3">
        <w:rPr>
          <w:rFonts w:ascii="Arial" w:hAnsi="Arial" w:cs="Arial"/>
        </w:rPr>
        <w:t xml:space="preserve">    </w:t>
      </w:r>
      <w:r w:rsidR="00D40434">
        <w:tab/>
      </w:r>
      <w:r w:rsidR="00152EE3">
        <w:rPr>
          <w:rFonts w:ascii="Arial" w:hAnsi="Arial" w:cs="Arial"/>
        </w:rPr>
        <w:t>Limited Companies</w:t>
      </w:r>
    </w:p>
    <w:p w14:paraId="0132A492" w14:textId="6B4FB413" w:rsidR="00AF4E9F" w:rsidRDefault="00152EE3" w:rsidP="00DE1680">
      <w:pPr>
        <w:spacing w:after="0"/>
        <w:ind w:right="131"/>
        <w:rPr>
          <w:rFonts w:ascii="Arial" w:hAnsi="Arial" w:cs="Arial"/>
        </w:rPr>
      </w:pPr>
      <w:r>
        <w:rPr>
          <w:rFonts w:ascii="Arial" w:hAnsi="Arial" w:cs="Arial"/>
        </w:rPr>
        <w:t xml:space="preserve">Sole traders                                                   </w:t>
      </w:r>
      <w:r w:rsidR="00D40434">
        <w:rPr>
          <w:rFonts w:ascii="Arial" w:hAnsi="Arial" w:cs="Arial"/>
        </w:rPr>
        <w:tab/>
      </w:r>
      <w:r>
        <w:rPr>
          <w:rFonts w:ascii="Arial" w:hAnsi="Arial" w:cs="Arial"/>
        </w:rPr>
        <w:t xml:space="preserve">Cooperative or </w:t>
      </w:r>
      <w:r w:rsidR="00AF4E9F">
        <w:rPr>
          <w:rFonts w:ascii="Arial" w:hAnsi="Arial" w:cs="Arial"/>
        </w:rPr>
        <w:t>C</w:t>
      </w:r>
      <w:r>
        <w:rPr>
          <w:rFonts w:ascii="Arial" w:hAnsi="Arial" w:cs="Arial"/>
        </w:rPr>
        <w:t xml:space="preserve">ommunity </w:t>
      </w:r>
    </w:p>
    <w:p w14:paraId="048F7B93" w14:textId="46D2D4E5" w:rsidR="00DE35D0" w:rsidRPr="000E4AFB" w:rsidRDefault="00AF4E9F" w:rsidP="00AF4E9F">
      <w:pPr>
        <w:spacing w:after="0"/>
        <w:ind w:left="4320" w:right="131" w:firstLine="720"/>
        <w:rPr>
          <w:rFonts w:ascii="Arial" w:hAnsi="Arial" w:cs="Arial"/>
        </w:rPr>
      </w:pPr>
      <w:r>
        <w:rPr>
          <w:rFonts w:ascii="Arial" w:hAnsi="Arial" w:cs="Arial"/>
        </w:rPr>
        <w:t>B</w:t>
      </w:r>
      <w:r w:rsidR="00152EE3">
        <w:rPr>
          <w:rFonts w:ascii="Arial" w:hAnsi="Arial" w:cs="Arial"/>
        </w:rPr>
        <w:t>enefit</w:t>
      </w:r>
      <w:r w:rsidR="00A57B41">
        <w:rPr>
          <w:rFonts w:ascii="Arial" w:hAnsi="Arial" w:cs="Arial"/>
        </w:rPr>
        <w:t xml:space="preserve"> S</w:t>
      </w:r>
      <w:r w:rsidR="00152EE3">
        <w:rPr>
          <w:rFonts w:ascii="Arial" w:hAnsi="Arial" w:cs="Arial"/>
        </w:rPr>
        <w:t>ociety</w:t>
      </w:r>
      <w:r w:rsidR="00674E74">
        <w:rPr>
          <w:rFonts w:ascii="Arial" w:hAnsi="Arial" w:cs="Arial"/>
        </w:rPr>
        <w:t xml:space="preserve"> </w:t>
      </w:r>
    </w:p>
    <w:p w14:paraId="1A6F9DEA" w14:textId="02D74A6E" w:rsidR="009B3089" w:rsidRDefault="00CE73DC" w:rsidP="00AF4E9F">
      <w:pPr>
        <w:spacing w:before="240"/>
        <w:ind w:right="131"/>
        <w:rPr>
          <w:rFonts w:ascii="Arial" w:hAnsi="Arial" w:cs="Arial"/>
        </w:rPr>
      </w:pPr>
      <w:r>
        <w:rPr>
          <w:rFonts w:ascii="Arial" w:hAnsi="Arial" w:cs="Arial"/>
        </w:rPr>
        <w:t xml:space="preserve">Those outside of the Council area may be eligible providing that </w:t>
      </w:r>
      <w:r w:rsidR="00C97840" w:rsidRPr="00C97840">
        <w:rPr>
          <w:rFonts w:ascii="Arial" w:hAnsi="Arial" w:cs="Arial"/>
        </w:rPr>
        <w:t>all activity funded by the UKSPF and REPF through Dorset Council</w:t>
      </w:r>
      <w:r w:rsidR="00EE36E1">
        <w:rPr>
          <w:rFonts w:ascii="Arial" w:hAnsi="Arial" w:cs="Arial"/>
        </w:rPr>
        <w:t xml:space="preserve"> </w:t>
      </w:r>
      <w:r w:rsidR="00C97840" w:rsidRPr="00C97840">
        <w:rPr>
          <w:rFonts w:ascii="Arial" w:hAnsi="Arial" w:cs="Arial"/>
        </w:rPr>
        <w:t>take</w:t>
      </w:r>
      <w:r w:rsidR="00AA31D2">
        <w:rPr>
          <w:rFonts w:ascii="Arial" w:hAnsi="Arial" w:cs="Arial"/>
        </w:rPr>
        <w:t>s</w:t>
      </w:r>
      <w:r w:rsidR="00C97840" w:rsidRPr="00C97840">
        <w:rPr>
          <w:rFonts w:ascii="Arial" w:hAnsi="Arial" w:cs="Arial"/>
        </w:rPr>
        <w:t xml:space="preserve"> place within the local authority area</w:t>
      </w:r>
      <w:r w:rsidR="004C3E3C">
        <w:rPr>
          <w:rFonts w:ascii="Arial" w:hAnsi="Arial" w:cs="Arial"/>
        </w:rPr>
        <w:t xml:space="preserve">. </w:t>
      </w:r>
      <w:r w:rsidR="00C97840" w:rsidRPr="00C97840">
        <w:rPr>
          <w:rFonts w:ascii="Arial" w:hAnsi="Arial" w:cs="Arial"/>
        </w:rPr>
        <w:t xml:space="preserve">  Maps of these areas are available here: </w:t>
      </w:r>
      <w:hyperlink r:id="rId17" w:history="1">
        <w:r w:rsidR="008B7E94" w:rsidRPr="00BD43B4">
          <w:rPr>
            <w:rStyle w:val="Hyperlink"/>
            <w:rFonts w:ascii="Arial" w:hAnsi="Arial" w:cs="Arial"/>
            <w:color w:val="09476D"/>
          </w:rPr>
          <w:t>Magic Map Application (defra.gov.uk)</w:t>
        </w:r>
      </w:hyperlink>
      <w:r w:rsidR="008B7E94" w:rsidRPr="008B7E94">
        <w:rPr>
          <w:rFonts w:ascii="Arial" w:hAnsi="Arial" w:cs="Arial"/>
        </w:rPr>
        <w:t>,</w:t>
      </w:r>
      <w:r w:rsidR="008B7E94">
        <w:rPr>
          <w:rFonts w:ascii="Arial" w:hAnsi="Arial" w:cs="Arial"/>
        </w:rPr>
        <w:t xml:space="preserve"> u</w:t>
      </w:r>
      <w:r w:rsidR="00C97840" w:rsidRPr="00C97840">
        <w:rPr>
          <w:rFonts w:ascii="Arial" w:hAnsi="Arial" w:cs="Arial"/>
        </w:rPr>
        <w:t>sing the filters available in the table of contents.</w:t>
      </w:r>
    </w:p>
    <w:p w14:paraId="4280AB44" w14:textId="77777777" w:rsidR="0088235B" w:rsidRDefault="0088235B" w:rsidP="00AF4E9F">
      <w:pPr>
        <w:spacing w:before="240"/>
        <w:ind w:right="131"/>
        <w:rPr>
          <w:rFonts w:ascii="Arial" w:hAnsi="Arial" w:cs="Arial"/>
        </w:rPr>
      </w:pPr>
    </w:p>
    <w:p w14:paraId="255ECC68" w14:textId="77777777" w:rsidR="0088235B" w:rsidRDefault="0088235B" w:rsidP="00AF4E9F">
      <w:pPr>
        <w:spacing w:before="240"/>
        <w:ind w:right="131"/>
        <w:rPr>
          <w:rFonts w:ascii="Arial" w:hAnsi="Arial" w:cs="Arial"/>
        </w:rPr>
      </w:pPr>
    </w:p>
    <w:p w14:paraId="1A9AF0A5" w14:textId="627B9640" w:rsidR="00BD43B4" w:rsidRDefault="00452C4E" w:rsidP="00BD43B4">
      <w:pPr>
        <w:ind w:left="-284"/>
        <w:rPr>
          <w:rFonts w:ascii="Arial" w:hAnsi="Arial" w:cs="Arial"/>
        </w:rPr>
      </w:pPr>
      <w:r>
        <w:rPr>
          <w:rFonts w:ascii="Arial" w:hAnsi="Arial" w:cs="Arial"/>
          <w:noProof/>
          <w:color w:val="3B3838" w:themeColor="background2" w:themeShade="40"/>
          <w:sz w:val="20"/>
          <w:szCs w:val="20"/>
        </w:rPr>
        <mc:AlternateContent>
          <mc:Choice Requires="wps">
            <w:drawing>
              <wp:anchor distT="0" distB="0" distL="114300" distR="114300" simplePos="0" relativeHeight="251658254" behindDoc="0" locked="0" layoutInCell="1" allowOverlap="1" wp14:anchorId="3567D828" wp14:editId="4FC36A12">
                <wp:simplePos x="0" y="0"/>
                <wp:positionH relativeFrom="column">
                  <wp:posOffset>0</wp:posOffset>
                </wp:positionH>
                <wp:positionV relativeFrom="paragraph">
                  <wp:posOffset>117475</wp:posOffset>
                </wp:positionV>
                <wp:extent cx="5715000" cy="2057400"/>
                <wp:effectExtent l="9525" t="13970" r="9525" b="14605"/>
                <wp:wrapNone/>
                <wp:docPr id="1503470810" name="Rectangle 39" descr="Information on how to access filters for the DEFRA Magic Map applicat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F74F33" id="Rectangle 39" o:spid="_x0000_s1026" alt="Information on how to access filters for the DEFRA Magic Map application." style="position:absolute;margin-left:0;margin-top:9.25pt;width:450pt;height:162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" filled="f" strokeweight="1pt"/>
            </w:pict>
          </mc:Fallback>
        </mc:AlternateContent>
      </w:r>
    </w:p>
    <w:p w14:paraId="0F9FF621" w14:textId="50466D37" w:rsidR="00054455" w:rsidRPr="00BD43B4" w:rsidRDefault="00BD43B4" w:rsidP="00AF4E9F">
      <w:pPr>
        <w:rPr>
          <w:rFonts w:ascii="Arial" w:hAnsi="Arial" w:cs="Arial"/>
        </w:rPr>
      </w:pPr>
      <w:r>
        <w:rPr>
          <w:rFonts w:ascii="Arial" w:hAnsi="Arial" w:cs="Arial"/>
        </w:rPr>
        <w:t xml:space="preserve">    </w:t>
      </w:r>
      <w:r w:rsidR="00054455" w:rsidRPr="00ED60DF">
        <w:rPr>
          <w:rFonts w:ascii="Arial" w:hAnsi="Arial" w:cs="Arial"/>
          <w:color w:val="3B3838" w:themeColor="background2" w:themeShade="40"/>
          <w:sz w:val="20"/>
          <w:szCs w:val="20"/>
          <w:u w:val="single"/>
        </w:rPr>
        <w:t xml:space="preserve">To access a map of the area in which UKSPF funding is available, follow: </w:t>
      </w:r>
    </w:p>
    <w:p w14:paraId="592D0BF8" w14:textId="77777777" w:rsidR="00ED60DF" w:rsidRDefault="00054455" w:rsidP="00AF4E9F">
      <w:pPr>
        <w:spacing w:after="0"/>
        <w:ind w:left="284" w:right="131"/>
        <w:rPr>
          <w:rFonts w:ascii="Arial" w:hAnsi="Arial" w:cs="Arial"/>
          <w:color w:val="3B3838" w:themeColor="background2" w:themeShade="40"/>
          <w:sz w:val="20"/>
          <w:szCs w:val="20"/>
        </w:rPr>
      </w:pPr>
      <w:r w:rsidRPr="001A52BF">
        <w:rPr>
          <w:rFonts w:ascii="Arial" w:hAnsi="Arial" w:cs="Arial"/>
          <w:color w:val="3B3838" w:themeColor="background2" w:themeShade="40"/>
          <w:sz w:val="20"/>
          <w:szCs w:val="20"/>
        </w:rPr>
        <w:t xml:space="preserve">‘Table of Contents’ -&gt; ‘Administrative Geographies’ -&gt; ‘Other Administrative Boundaries’ </w:t>
      </w:r>
    </w:p>
    <w:p w14:paraId="23C10ABB" w14:textId="3783DFCA" w:rsidR="00054455" w:rsidRPr="001A52BF" w:rsidRDefault="00054455" w:rsidP="00AF4E9F">
      <w:pPr>
        <w:ind w:left="284" w:right="131"/>
        <w:rPr>
          <w:rFonts w:ascii="Arial" w:hAnsi="Arial" w:cs="Arial"/>
          <w:color w:val="3B3838" w:themeColor="background2" w:themeShade="40"/>
          <w:sz w:val="20"/>
          <w:szCs w:val="20"/>
        </w:rPr>
      </w:pPr>
      <w:r w:rsidRPr="001A52BF">
        <w:rPr>
          <w:rFonts w:ascii="Arial" w:hAnsi="Arial" w:cs="Arial"/>
          <w:color w:val="3B3838" w:themeColor="background2" w:themeShade="40"/>
          <w:sz w:val="20"/>
          <w:szCs w:val="20"/>
        </w:rPr>
        <w:t xml:space="preserve">-&gt; ‘Counties, Metropolitan Districts and Unitary Authorities (GB)’.  </w:t>
      </w:r>
    </w:p>
    <w:p w14:paraId="18ABA3D9" w14:textId="6ED8C737" w:rsidR="001A52BF" w:rsidRPr="001A52BF" w:rsidRDefault="00054455" w:rsidP="00AF4E9F">
      <w:pPr>
        <w:ind w:left="284" w:right="131"/>
        <w:rPr>
          <w:rFonts w:ascii="Arial" w:hAnsi="Arial" w:cs="Arial"/>
          <w:color w:val="3B3838" w:themeColor="background2" w:themeShade="40"/>
          <w:sz w:val="20"/>
          <w:szCs w:val="20"/>
        </w:rPr>
      </w:pPr>
      <w:r w:rsidRPr="001A52BF">
        <w:rPr>
          <w:rFonts w:ascii="Arial" w:hAnsi="Arial" w:cs="Arial"/>
          <w:color w:val="3B3838" w:themeColor="background2" w:themeShade="40"/>
          <w:sz w:val="20"/>
          <w:szCs w:val="20"/>
        </w:rPr>
        <w:t xml:space="preserve">The Dorset Council area is the region delineated in red surrounding the </w:t>
      </w:r>
      <w:r w:rsidR="00B5409F" w:rsidRPr="001A52BF">
        <w:rPr>
          <w:rFonts w:ascii="Arial" w:hAnsi="Arial" w:cs="Arial"/>
          <w:color w:val="3B3838" w:themeColor="background2" w:themeShade="40"/>
          <w:sz w:val="20"/>
          <w:szCs w:val="20"/>
        </w:rPr>
        <w:t xml:space="preserve">county </w:t>
      </w:r>
      <w:r w:rsidRPr="001A52BF">
        <w:rPr>
          <w:rFonts w:ascii="Arial" w:hAnsi="Arial" w:cs="Arial"/>
          <w:color w:val="3B3838" w:themeColor="background2" w:themeShade="40"/>
          <w:sz w:val="20"/>
          <w:szCs w:val="20"/>
        </w:rPr>
        <w:t>town of Dorchester</w:t>
      </w:r>
      <w:r w:rsidR="00B5409F" w:rsidRPr="001A52BF">
        <w:rPr>
          <w:rFonts w:ascii="Arial" w:hAnsi="Arial" w:cs="Arial"/>
          <w:color w:val="3B3838" w:themeColor="background2" w:themeShade="40"/>
          <w:sz w:val="20"/>
          <w:szCs w:val="20"/>
        </w:rPr>
        <w:t>.</w:t>
      </w:r>
    </w:p>
    <w:p w14:paraId="336372DA" w14:textId="489BB640" w:rsidR="00C917C3" w:rsidRPr="00ED60DF" w:rsidRDefault="00C917C3" w:rsidP="00AF4E9F">
      <w:pPr>
        <w:spacing w:before="240"/>
        <w:ind w:left="284" w:right="1831"/>
        <w:rPr>
          <w:rFonts w:ascii="Arial" w:hAnsi="Arial" w:cs="Arial"/>
          <w:color w:val="3B3838" w:themeColor="background2" w:themeShade="40"/>
          <w:sz w:val="20"/>
          <w:szCs w:val="20"/>
          <w:u w:val="single"/>
        </w:rPr>
      </w:pPr>
      <w:r w:rsidRPr="00ED60DF">
        <w:rPr>
          <w:rFonts w:ascii="Arial" w:hAnsi="Arial" w:cs="Arial"/>
          <w:color w:val="3B3838" w:themeColor="background2" w:themeShade="40"/>
          <w:sz w:val="20"/>
          <w:szCs w:val="20"/>
          <w:u w:val="single"/>
        </w:rPr>
        <w:t>To access a map of the areas in which REPF funding is available, follow:</w:t>
      </w:r>
    </w:p>
    <w:p w14:paraId="365136FD" w14:textId="4D7A37E4" w:rsidR="00694460" w:rsidRPr="00AF4E9F" w:rsidRDefault="00C917C3" w:rsidP="00AF4E9F">
      <w:pPr>
        <w:spacing w:after="0"/>
        <w:ind w:left="284" w:right="1831"/>
        <w:rPr>
          <w:rFonts w:ascii="Arial" w:hAnsi="Arial" w:cs="Arial"/>
          <w:i/>
          <w:color w:val="E7E6E6" w:themeColor="background2"/>
          <w:sz w:val="20"/>
          <w:szCs w:val="20"/>
        </w:rPr>
      </w:pPr>
      <w:r w:rsidRPr="001A52BF">
        <w:rPr>
          <w:rFonts w:ascii="Arial" w:hAnsi="Arial" w:cs="Arial"/>
          <w:i/>
          <w:iCs/>
          <w:color w:val="3B3838" w:themeColor="background2" w:themeShade="40"/>
          <w:sz w:val="20"/>
          <w:szCs w:val="20"/>
        </w:rPr>
        <w:t xml:space="preserve">‘Table of Contents’ -&gt; ‘Administrative Geographies’ -&gt; ‘Other Administrative Boundaries’ -&gt; ‘Rural England Prosperity Fund’.  </w:t>
      </w:r>
    </w:p>
    <w:p w14:paraId="4AAADDF9" w14:textId="77777777" w:rsidR="00B54C63" w:rsidRDefault="00B54C63" w:rsidP="00ED60DF">
      <w:pPr>
        <w:spacing w:after="0"/>
        <w:ind w:left="-284" w:right="1831"/>
        <w:rPr>
          <w:rFonts w:ascii="Arial" w:hAnsi="Arial" w:cs="Arial"/>
          <w:color w:val="3B3838" w:themeColor="background2" w:themeShade="40"/>
          <w:sz w:val="20"/>
          <w:szCs w:val="20"/>
        </w:rPr>
      </w:pPr>
    </w:p>
    <w:p w14:paraId="715CA8A9" w14:textId="77777777" w:rsidR="00CB7BDE" w:rsidRDefault="00CB7BDE" w:rsidP="00ED60DF">
      <w:pPr>
        <w:spacing w:after="0"/>
        <w:ind w:left="-284" w:right="1831"/>
        <w:rPr>
          <w:rFonts w:ascii="Arial" w:hAnsi="Arial" w:cs="Arial"/>
          <w:b/>
          <w:bCs/>
          <w:color w:val="3B3838" w:themeColor="background2" w:themeShade="40"/>
        </w:rPr>
      </w:pPr>
    </w:p>
    <w:p w14:paraId="2C43BCB6" w14:textId="77777777" w:rsidR="00CB7BDE" w:rsidRDefault="00CB7BDE" w:rsidP="00ED60DF">
      <w:pPr>
        <w:spacing w:after="0"/>
        <w:ind w:left="-284" w:right="1831"/>
        <w:rPr>
          <w:rFonts w:ascii="Arial" w:hAnsi="Arial" w:cs="Arial"/>
          <w:b/>
          <w:bCs/>
          <w:color w:val="3B3838" w:themeColor="background2" w:themeShade="40"/>
        </w:rPr>
      </w:pPr>
    </w:p>
    <w:p w14:paraId="288A387B" w14:textId="52C8BD9C" w:rsidR="00AF4E9F" w:rsidRDefault="00784EC7" w:rsidP="00AF4E9F">
      <w:pPr>
        <w:spacing w:after="0"/>
        <w:ind w:right="414"/>
        <w:rPr>
          <w:rFonts w:ascii="Arial" w:hAnsi="Arial" w:cs="Arial"/>
          <w:color w:val="3B3838" w:themeColor="background2" w:themeShade="40"/>
          <w:sz w:val="22"/>
          <w:szCs w:val="22"/>
        </w:rPr>
      </w:pPr>
      <w:r w:rsidRPr="00E93DD0">
        <w:rPr>
          <w:rFonts w:ascii="Arial" w:hAnsi="Arial" w:cs="Arial"/>
          <w:color w:val="3B3838" w:themeColor="background2" w:themeShade="40"/>
          <w:sz w:val="22"/>
          <w:szCs w:val="22"/>
        </w:rPr>
        <w:t>Businesses and organisations within</w:t>
      </w:r>
      <w:r w:rsidR="00E93DD0" w:rsidRPr="00E93DD0">
        <w:rPr>
          <w:rFonts w:ascii="Arial" w:hAnsi="Arial" w:cs="Arial"/>
          <w:color w:val="3B3838" w:themeColor="background2" w:themeShade="40"/>
          <w:sz w:val="22"/>
          <w:szCs w:val="22"/>
        </w:rPr>
        <w:t xml:space="preserve"> Bournemouth and Christchurch and Poole (BCP)</w:t>
      </w:r>
      <w:r w:rsidR="00E93DD0">
        <w:rPr>
          <w:rFonts w:ascii="Arial" w:hAnsi="Arial" w:cs="Arial"/>
          <w:color w:val="3B3838" w:themeColor="background2" w:themeShade="40"/>
          <w:sz w:val="22"/>
          <w:szCs w:val="22"/>
        </w:rPr>
        <w:t xml:space="preserve"> should apply directly </w:t>
      </w:r>
      <w:r w:rsidR="001305DF">
        <w:rPr>
          <w:rFonts w:ascii="Arial" w:hAnsi="Arial" w:cs="Arial"/>
          <w:color w:val="3B3838" w:themeColor="background2" w:themeShade="40"/>
          <w:sz w:val="22"/>
          <w:szCs w:val="22"/>
        </w:rPr>
        <w:t xml:space="preserve">to </w:t>
      </w:r>
      <w:r w:rsidR="00E93DD0">
        <w:rPr>
          <w:rFonts w:ascii="Arial" w:hAnsi="Arial" w:cs="Arial"/>
          <w:color w:val="3B3838" w:themeColor="background2" w:themeShade="40"/>
          <w:sz w:val="22"/>
          <w:szCs w:val="22"/>
        </w:rPr>
        <w:t>the BCP council for details of their UKSPF fun</w:t>
      </w:r>
      <w:r w:rsidR="00EF57D1">
        <w:rPr>
          <w:rFonts w:ascii="Arial" w:hAnsi="Arial" w:cs="Arial"/>
          <w:color w:val="3B3838" w:themeColor="background2" w:themeShade="40"/>
          <w:sz w:val="22"/>
          <w:szCs w:val="22"/>
        </w:rPr>
        <w:t>ding arrangements.</w:t>
      </w:r>
    </w:p>
    <w:p w14:paraId="20B97E95" w14:textId="77777777" w:rsidR="00EF57D1" w:rsidRPr="00E93DD0" w:rsidRDefault="00EF57D1" w:rsidP="00AF4E9F">
      <w:pPr>
        <w:spacing w:after="0"/>
        <w:ind w:right="414"/>
        <w:rPr>
          <w:rFonts w:ascii="Arial" w:hAnsi="Arial" w:cs="Arial"/>
          <w:color w:val="3B3838" w:themeColor="background2" w:themeShade="40"/>
          <w:sz w:val="22"/>
          <w:szCs w:val="22"/>
        </w:rPr>
      </w:pPr>
    </w:p>
    <w:p w14:paraId="744B75CF" w14:textId="2A3AF920" w:rsidR="00AF4E9F" w:rsidRPr="00694460" w:rsidRDefault="00AF4E9F" w:rsidP="00AF4E9F">
      <w:pPr>
        <w:pStyle w:val="Heading2"/>
        <w:spacing w:after="240"/>
        <w:rPr>
          <w:rFonts w:ascii="Arial Nova" w:hAnsi="Arial Nova"/>
          <w:b/>
          <w:bCs/>
          <w:color w:val="09476D"/>
          <w:sz w:val="24"/>
          <w:szCs w:val="24"/>
          <w:u w:val="single"/>
        </w:rPr>
      </w:pPr>
      <w:bookmarkStart w:id="13" w:name="_Toc165538131"/>
      <w:bookmarkStart w:id="14" w:name="_Toc178006984"/>
      <w:r>
        <w:rPr>
          <w:rFonts w:ascii="Arial Nova" w:hAnsi="Arial Nova"/>
          <w:b/>
          <w:bCs/>
          <w:color w:val="09476D"/>
          <w:sz w:val="24"/>
          <w:szCs w:val="24"/>
          <w:u w:val="single"/>
        </w:rPr>
        <w:t>What do I need to know before applying?</w:t>
      </w:r>
      <w:bookmarkEnd w:id="13"/>
      <w:bookmarkEnd w:id="14"/>
    </w:p>
    <w:p w14:paraId="12639B90" w14:textId="77BDA277" w:rsidR="00F1771D" w:rsidRPr="00F70F69" w:rsidRDefault="00F1771D" w:rsidP="00AF4E9F">
      <w:pPr>
        <w:spacing w:after="0"/>
        <w:ind w:right="414"/>
        <w:rPr>
          <w:rFonts w:ascii="Arial" w:hAnsi="Arial" w:cs="Arial"/>
          <w:color w:val="3B3838" w:themeColor="background2" w:themeShade="40"/>
          <w:sz w:val="22"/>
          <w:szCs w:val="22"/>
        </w:rPr>
      </w:pPr>
      <w:r w:rsidRPr="00F70F69">
        <w:rPr>
          <w:rFonts w:ascii="Arial" w:hAnsi="Arial" w:cs="Arial"/>
          <w:color w:val="3B3838" w:themeColor="background2" w:themeShade="40"/>
          <w:sz w:val="22"/>
          <w:szCs w:val="22"/>
        </w:rPr>
        <w:t>A checklist is available</w:t>
      </w:r>
      <w:r w:rsidR="00E66593" w:rsidRPr="00F70F69">
        <w:rPr>
          <w:rFonts w:ascii="Arial" w:hAnsi="Arial" w:cs="Arial"/>
          <w:color w:val="3B3838" w:themeColor="background2" w:themeShade="40"/>
          <w:sz w:val="22"/>
          <w:szCs w:val="22"/>
        </w:rPr>
        <w:t xml:space="preserve"> </w:t>
      </w:r>
      <w:r w:rsidR="00163E04">
        <w:rPr>
          <w:rFonts w:ascii="Arial" w:hAnsi="Arial" w:cs="Arial"/>
          <w:color w:val="3B3838" w:themeColor="background2" w:themeShade="40"/>
          <w:sz w:val="22"/>
          <w:szCs w:val="22"/>
        </w:rPr>
        <w:t xml:space="preserve">through </w:t>
      </w:r>
      <w:r w:rsidR="00525683">
        <w:rPr>
          <w:rFonts w:ascii="Arial" w:hAnsi="Arial" w:cs="Arial"/>
          <w:color w:val="3B3838" w:themeColor="background2" w:themeShade="40"/>
          <w:sz w:val="22"/>
          <w:szCs w:val="22"/>
        </w:rPr>
        <w:t xml:space="preserve">this link: </w:t>
      </w:r>
      <w:hyperlink r:id="rId18" w:history="1">
        <w:r w:rsidR="00E66593" w:rsidRPr="00525683">
          <w:rPr>
            <w:rFonts w:ascii="Arial" w:hAnsi="Arial" w:cs="Arial"/>
            <w:color w:val="1F4E79" w:themeColor="accent5" w:themeShade="80"/>
            <w:sz w:val="22"/>
            <w:szCs w:val="22"/>
            <w:u w:val="single"/>
          </w:rPr>
          <w:t>Business grants from the UK Shared Prosperity Fund and Rural England Prosperity Fund (REPF) - Dorset Council</w:t>
        </w:r>
      </w:hyperlink>
      <w:r w:rsidR="00E66593" w:rsidRPr="00525683">
        <w:rPr>
          <w:rFonts w:ascii="Arial" w:hAnsi="Arial" w:cs="Arial"/>
          <w:color w:val="1F4E79" w:themeColor="accent5" w:themeShade="80"/>
          <w:sz w:val="22"/>
          <w:szCs w:val="22"/>
        </w:rPr>
        <w:t xml:space="preserve">, </w:t>
      </w:r>
      <w:r w:rsidR="00E66593" w:rsidRPr="00F70F69">
        <w:rPr>
          <w:rFonts w:ascii="Arial" w:hAnsi="Arial" w:cs="Arial"/>
          <w:sz w:val="22"/>
          <w:szCs w:val="22"/>
        </w:rPr>
        <w:t xml:space="preserve">to check </w:t>
      </w:r>
      <w:r w:rsidRPr="00F70F69">
        <w:rPr>
          <w:rFonts w:ascii="Arial" w:hAnsi="Arial" w:cs="Arial"/>
          <w:color w:val="3B3838" w:themeColor="background2" w:themeShade="40"/>
          <w:sz w:val="22"/>
          <w:szCs w:val="22"/>
        </w:rPr>
        <w:t>documentation required for upload with your grant submission.</w:t>
      </w:r>
      <w:r w:rsidR="00AF4E9F" w:rsidRPr="00F70F69">
        <w:rPr>
          <w:rFonts w:ascii="Arial" w:hAnsi="Arial" w:cs="Arial"/>
          <w:color w:val="3B3838" w:themeColor="background2" w:themeShade="40"/>
          <w:sz w:val="22"/>
          <w:szCs w:val="22"/>
        </w:rPr>
        <w:t xml:space="preserve">  </w:t>
      </w:r>
      <w:r w:rsidR="00BB292B" w:rsidRPr="00F70F69">
        <w:rPr>
          <w:rFonts w:ascii="Arial" w:hAnsi="Arial" w:cs="Arial"/>
          <w:color w:val="3B3838" w:themeColor="background2" w:themeShade="40"/>
          <w:sz w:val="22"/>
          <w:szCs w:val="22"/>
        </w:rPr>
        <w:t>You need to be aware that we expect applicants to demonstrate:</w:t>
      </w:r>
    </w:p>
    <w:p w14:paraId="38A4845A" w14:textId="77777777" w:rsidR="00C6100C" w:rsidRPr="00F70F69" w:rsidRDefault="00C6100C" w:rsidP="00B87E93">
      <w:pPr>
        <w:spacing w:after="0"/>
        <w:ind w:left="-284" w:right="414"/>
        <w:rPr>
          <w:rFonts w:ascii="Arial" w:hAnsi="Arial" w:cs="Arial"/>
          <w:color w:val="3B3838" w:themeColor="background2" w:themeShade="40"/>
          <w:sz w:val="22"/>
          <w:szCs w:val="22"/>
        </w:rPr>
      </w:pPr>
    </w:p>
    <w:p w14:paraId="2F547603" w14:textId="0E58EB4F" w:rsidR="00BB292B" w:rsidRPr="00F70F69" w:rsidRDefault="00E66593" w:rsidP="00F70F69">
      <w:pPr>
        <w:pStyle w:val="ListParagraph"/>
        <w:numPr>
          <w:ilvl w:val="0"/>
          <w:numId w:val="11"/>
        </w:numPr>
        <w:spacing w:after="0"/>
        <w:ind w:left="360" w:right="-72"/>
        <w:rPr>
          <w:rFonts w:ascii="Arial" w:hAnsi="Arial" w:cs="Arial"/>
          <w:color w:val="3B3838" w:themeColor="background2" w:themeShade="40"/>
          <w:sz w:val="22"/>
          <w:szCs w:val="22"/>
        </w:rPr>
      </w:pPr>
      <w:r w:rsidRPr="00F70F69">
        <w:rPr>
          <w:rFonts w:ascii="Arial" w:hAnsi="Arial" w:cs="Arial"/>
          <w:color w:val="3B3838" w:themeColor="background2" w:themeShade="40"/>
          <w:sz w:val="22"/>
          <w:szCs w:val="22"/>
        </w:rPr>
        <w:t>T</w:t>
      </w:r>
      <w:r w:rsidR="00CF3983" w:rsidRPr="00F70F69">
        <w:rPr>
          <w:rFonts w:ascii="Arial" w:hAnsi="Arial" w:cs="Arial"/>
          <w:color w:val="3B3838" w:themeColor="background2" w:themeShade="40"/>
          <w:sz w:val="22"/>
          <w:szCs w:val="22"/>
        </w:rPr>
        <w:t>he business/organisation has sufficient financial resources available to cash flow the project and provide the match funding</w:t>
      </w:r>
      <w:r w:rsidR="00FC574C" w:rsidRPr="00F70F69">
        <w:rPr>
          <w:rFonts w:ascii="Arial" w:hAnsi="Arial" w:cs="Arial"/>
          <w:color w:val="3B3838" w:themeColor="background2" w:themeShade="40"/>
          <w:sz w:val="22"/>
          <w:szCs w:val="22"/>
        </w:rPr>
        <w:t xml:space="preserve"> required.</w:t>
      </w:r>
    </w:p>
    <w:p w14:paraId="6ACD1209" w14:textId="77777777" w:rsidR="00AF4E9F" w:rsidRPr="00F70F69" w:rsidRDefault="00AF4E9F" w:rsidP="00F70F69">
      <w:pPr>
        <w:pStyle w:val="ListParagraph"/>
        <w:spacing w:after="0"/>
        <w:ind w:left="360" w:right="-72"/>
        <w:rPr>
          <w:rFonts w:ascii="Arial" w:hAnsi="Arial" w:cs="Arial"/>
          <w:color w:val="3B3838" w:themeColor="background2" w:themeShade="40"/>
          <w:sz w:val="22"/>
          <w:szCs w:val="22"/>
        </w:rPr>
      </w:pPr>
    </w:p>
    <w:p w14:paraId="0FD6D819" w14:textId="4513BF2B" w:rsidR="00FC574C" w:rsidRPr="00F70F69" w:rsidRDefault="00FC574C" w:rsidP="00F70F69">
      <w:pPr>
        <w:pStyle w:val="ListParagraph"/>
        <w:numPr>
          <w:ilvl w:val="0"/>
          <w:numId w:val="11"/>
        </w:numPr>
        <w:spacing w:after="0"/>
        <w:ind w:left="360" w:right="-72"/>
        <w:rPr>
          <w:rFonts w:ascii="Arial" w:hAnsi="Arial" w:cs="Arial"/>
          <w:color w:val="3B3838" w:themeColor="background2" w:themeShade="40"/>
          <w:sz w:val="22"/>
          <w:szCs w:val="22"/>
        </w:rPr>
      </w:pPr>
      <w:r w:rsidRPr="00F70F69">
        <w:rPr>
          <w:rFonts w:ascii="Arial" w:hAnsi="Arial" w:cs="Arial"/>
          <w:color w:val="3B3838" w:themeColor="background2" w:themeShade="40"/>
          <w:sz w:val="22"/>
          <w:szCs w:val="22"/>
        </w:rPr>
        <w:t>Businesses must represent the applicant’s primary source of income.</w:t>
      </w:r>
    </w:p>
    <w:p w14:paraId="5E85A635" w14:textId="77777777" w:rsidR="00AF4E9F" w:rsidRPr="00F70F69" w:rsidRDefault="00AF4E9F" w:rsidP="00F70F69">
      <w:pPr>
        <w:pStyle w:val="ListParagraph"/>
        <w:spacing w:after="0"/>
        <w:ind w:left="0" w:right="-72"/>
        <w:rPr>
          <w:rFonts w:ascii="Arial" w:hAnsi="Arial" w:cs="Arial"/>
          <w:color w:val="3B3838" w:themeColor="background2" w:themeShade="40"/>
          <w:sz w:val="22"/>
          <w:szCs w:val="22"/>
        </w:rPr>
      </w:pPr>
    </w:p>
    <w:p w14:paraId="61A511B8" w14:textId="298A10C8" w:rsidR="00FC574C" w:rsidRPr="00F70F69" w:rsidRDefault="004858B1" w:rsidP="00F70F69">
      <w:pPr>
        <w:pStyle w:val="ListParagraph"/>
        <w:numPr>
          <w:ilvl w:val="0"/>
          <w:numId w:val="11"/>
        </w:numPr>
        <w:spacing w:after="0"/>
        <w:ind w:left="360" w:right="-72"/>
        <w:rPr>
          <w:rFonts w:ascii="Arial" w:hAnsi="Arial" w:cs="Arial"/>
          <w:color w:val="3B3838" w:themeColor="background2" w:themeShade="40"/>
          <w:sz w:val="22"/>
          <w:szCs w:val="22"/>
        </w:rPr>
      </w:pPr>
      <w:r w:rsidRPr="00F70F69">
        <w:rPr>
          <w:rFonts w:ascii="Arial" w:hAnsi="Arial" w:cs="Arial"/>
          <w:color w:val="3B3838" w:themeColor="background2" w:themeShade="40"/>
          <w:sz w:val="22"/>
          <w:szCs w:val="22"/>
        </w:rPr>
        <w:t>Businesses must be registered either on Companies House or with HMRC and have a unique tax reference (UTR)</w:t>
      </w:r>
      <w:r w:rsidR="000E5440" w:rsidRPr="00F70F69">
        <w:rPr>
          <w:rFonts w:ascii="Arial" w:hAnsi="Arial" w:cs="Arial"/>
          <w:color w:val="3B3838" w:themeColor="background2" w:themeShade="40"/>
          <w:sz w:val="22"/>
          <w:szCs w:val="22"/>
        </w:rPr>
        <w:t>.  Farm based businesses will need a single business identifier (SBI)</w:t>
      </w:r>
      <w:r w:rsidR="00593B6F" w:rsidRPr="00F70F69">
        <w:rPr>
          <w:rFonts w:ascii="Arial" w:hAnsi="Arial" w:cs="Arial"/>
          <w:color w:val="3B3838" w:themeColor="background2" w:themeShade="40"/>
          <w:sz w:val="22"/>
          <w:szCs w:val="22"/>
        </w:rPr>
        <w:t xml:space="preserve"> number.</w:t>
      </w:r>
    </w:p>
    <w:p w14:paraId="7C52F2A7" w14:textId="77777777" w:rsidR="00AF4E9F" w:rsidRPr="00F70F69" w:rsidRDefault="00AF4E9F" w:rsidP="00F70F69">
      <w:pPr>
        <w:pStyle w:val="ListParagraph"/>
        <w:spacing w:after="0"/>
        <w:ind w:left="0" w:right="-72"/>
        <w:rPr>
          <w:rFonts w:ascii="Arial" w:hAnsi="Arial" w:cs="Arial"/>
          <w:color w:val="3B3838" w:themeColor="background2" w:themeShade="40"/>
          <w:sz w:val="22"/>
          <w:szCs w:val="22"/>
        </w:rPr>
      </w:pPr>
    </w:p>
    <w:p w14:paraId="137DD052" w14:textId="1BFC971C" w:rsidR="00AF4E9F" w:rsidRPr="00F70F69" w:rsidRDefault="006E4A16" w:rsidP="00F70F69">
      <w:pPr>
        <w:pStyle w:val="ListParagraph"/>
        <w:numPr>
          <w:ilvl w:val="0"/>
          <w:numId w:val="11"/>
        </w:numPr>
        <w:spacing w:after="0"/>
        <w:ind w:left="360" w:right="-72"/>
        <w:rPr>
          <w:rFonts w:ascii="Arial" w:hAnsi="Arial" w:cs="Arial"/>
          <w:color w:val="3B3838" w:themeColor="background2" w:themeShade="40"/>
          <w:sz w:val="22"/>
          <w:szCs w:val="22"/>
        </w:rPr>
      </w:pPr>
      <w:r w:rsidRPr="00F70F69">
        <w:rPr>
          <w:rFonts w:ascii="Arial" w:hAnsi="Arial" w:cs="Arial"/>
          <w:color w:val="3B3838" w:themeColor="background2" w:themeShade="40"/>
          <w:sz w:val="22"/>
          <w:szCs w:val="22"/>
        </w:rPr>
        <w:t>Charities need to provide their charity reference number plus Companies House reference (if applicable)</w:t>
      </w:r>
      <w:r w:rsidR="00CB7BDE" w:rsidRPr="00F70F69">
        <w:rPr>
          <w:rFonts w:ascii="Arial" w:hAnsi="Arial" w:cs="Arial"/>
          <w:color w:val="3B3838" w:themeColor="background2" w:themeShade="40"/>
          <w:sz w:val="22"/>
          <w:szCs w:val="22"/>
        </w:rPr>
        <w:t>.</w:t>
      </w:r>
      <w:r w:rsidR="007F4E23" w:rsidRPr="00F70F69">
        <w:rPr>
          <w:rFonts w:ascii="Arial" w:hAnsi="Arial" w:cs="Arial"/>
          <w:color w:val="3B3838" w:themeColor="background2" w:themeShade="40"/>
          <w:sz w:val="22"/>
          <w:szCs w:val="22"/>
        </w:rPr>
        <w:t xml:space="preserve">  Community organisation should quote their CIC number or affiliated status ie. </w:t>
      </w:r>
      <w:r w:rsidR="00AF4E9F" w:rsidRPr="00F70F69">
        <w:rPr>
          <w:rFonts w:ascii="Arial" w:hAnsi="Arial" w:cs="Arial"/>
          <w:color w:val="3B3838" w:themeColor="background2" w:themeShade="40"/>
          <w:sz w:val="22"/>
          <w:szCs w:val="22"/>
        </w:rPr>
        <w:t>S</w:t>
      </w:r>
      <w:r w:rsidR="007F4E23" w:rsidRPr="00F70F69">
        <w:rPr>
          <w:rFonts w:ascii="Arial" w:hAnsi="Arial" w:cs="Arial"/>
          <w:color w:val="3B3838" w:themeColor="background2" w:themeShade="40"/>
          <w:sz w:val="22"/>
          <w:szCs w:val="22"/>
        </w:rPr>
        <w:t>ports</w:t>
      </w:r>
      <w:r w:rsidR="00720ED5" w:rsidRPr="00F70F69">
        <w:rPr>
          <w:rFonts w:ascii="Arial" w:hAnsi="Arial" w:cs="Arial"/>
          <w:color w:val="3B3838" w:themeColor="background2" w:themeShade="40"/>
          <w:sz w:val="22"/>
          <w:szCs w:val="22"/>
        </w:rPr>
        <w:t xml:space="preserve"> club</w:t>
      </w:r>
      <w:r w:rsidR="00AF4E9F" w:rsidRPr="00F70F69">
        <w:rPr>
          <w:rFonts w:ascii="Arial" w:hAnsi="Arial" w:cs="Arial"/>
          <w:color w:val="3B3838" w:themeColor="background2" w:themeShade="40"/>
          <w:sz w:val="22"/>
          <w:szCs w:val="22"/>
        </w:rPr>
        <w:t>.</w:t>
      </w:r>
    </w:p>
    <w:p w14:paraId="274F8FA6" w14:textId="5B8903DB" w:rsidR="006E4A16" w:rsidRPr="00F70F69" w:rsidRDefault="006E4A16" w:rsidP="00F70F69">
      <w:pPr>
        <w:pStyle w:val="ListParagraph"/>
        <w:spacing w:after="0"/>
        <w:ind w:left="360" w:right="-72"/>
        <w:rPr>
          <w:rFonts w:ascii="Arial" w:hAnsi="Arial" w:cs="Arial"/>
          <w:color w:val="3B3838" w:themeColor="background2" w:themeShade="40"/>
          <w:sz w:val="22"/>
          <w:szCs w:val="22"/>
        </w:rPr>
      </w:pPr>
    </w:p>
    <w:p w14:paraId="5475301F" w14:textId="41B5E3C5" w:rsidR="0062025E" w:rsidRPr="00F70F69" w:rsidRDefault="00262388" w:rsidP="00F70F69">
      <w:pPr>
        <w:pStyle w:val="ListParagraph"/>
        <w:numPr>
          <w:ilvl w:val="0"/>
          <w:numId w:val="11"/>
        </w:numPr>
        <w:spacing w:after="0"/>
        <w:ind w:left="360" w:right="-72"/>
        <w:rPr>
          <w:rFonts w:ascii="Arial" w:hAnsi="Arial" w:cs="Arial"/>
          <w:color w:val="3B3838" w:themeColor="background2" w:themeShade="40"/>
          <w:sz w:val="22"/>
          <w:szCs w:val="22"/>
        </w:rPr>
      </w:pPr>
      <w:r w:rsidRPr="00F70F69">
        <w:rPr>
          <w:rFonts w:ascii="Arial" w:hAnsi="Arial" w:cs="Arial"/>
          <w:color w:val="3B3838" w:themeColor="background2" w:themeShade="40"/>
          <w:sz w:val="22"/>
          <w:szCs w:val="22"/>
        </w:rPr>
        <w:t xml:space="preserve">Value for money by </w:t>
      </w:r>
      <w:r w:rsidR="0062025E" w:rsidRPr="00F70F69">
        <w:rPr>
          <w:rFonts w:ascii="Arial" w:hAnsi="Arial" w:cs="Arial"/>
          <w:color w:val="3B3838" w:themeColor="background2" w:themeShade="40"/>
          <w:sz w:val="22"/>
          <w:szCs w:val="22"/>
        </w:rPr>
        <w:t>providing comparative quotes or catalogue listings.  If below £1</w:t>
      </w:r>
      <w:r w:rsidR="004105DD">
        <w:rPr>
          <w:rFonts w:ascii="Arial" w:hAnsi="Arial" w:cs="Arial"/>
          <w:color w:val="3B3838" w:themeColor="background2" w:themeShade="40"/>
          <w:sz w:val="22"/>
          <w:szCs w:val="22"/>
        </w:rPr>
        <w:t>,</w:t>
      </w:r>
      <w:r w:rsidR="0062025E" w:rsidRPr="00F70F69">
        <w:rPr>
          <w:rFonts w:ascii="Arial" w:hAnsi="Arial" w:cs="Arial"/>
          <w:color w:val="3B3838" w:themeColor="background2" w:themeShade="40"/>
          <w:sz w:val="22"/>
          <w:szCs w:val="22"/>
        </w:rPr>
        <w:t>500</w:t>
      </w:r>
      <w:r w:rsidR="004105DD">
        <w:rPr>
          <w:rFonts w:ascii="Arial" w:hAnsi="Arial" w:cs="Arial"/>
          <w:color w:val="3B3838" w:themeColor="background2" w:themeShade="40"/>
          <w:sz w:val="22"/>
          <w:szCs w:val="22"/>
        </w:rPr>
        <w:t>,</w:t>
      </w:r>
      <w:r w:rsidR="0062025E" w:rsidRPr="00F70F69">
        <w:rPr>
          <w:rFonts w:ascii="Arial" w:hAnsi="Arial" w:cs="Arial"/>
          <w:color w:val="3B3838" w:themeColor="background2" w:themeShade="40"/>
          <w:sz w:val="22"/>
          <w:szCs w:val="22"/>
        </w:rPr>
        <w:t xml:space="preserve"> 2 quotes or references are acceptable.  For items above £1</w:t>
      </w:r>
      <w:r w:rsidR="004105DD">
        <w:rPr>
          <w:rFonts w:ascii="Arial" w:hAnsi="Arial" w:cs="Arial"/>
          <w:color w:val="3B3838" w:themeColor="background2" w:themeShade="40"/>
          <w:sz w:val="22"/>
          <w:szCs w:val="22"/>
        </w:rPr>
        <w:t>,</w:t>
      </w:r>
      <w:r w:rsidR="0062025E" w:rsidRPr="00F70F69">
        <w:rPr>
          <w:rFonts w:ascii="Arial" w:hAnsi="Arial" w:cs="Arial"/>
          <w:color w:val="3B3838" w:themeColor="background2" w:themeShade="40"/>
          <w:sz w:val="22"/>
          <w:szCs w:val="22"/>
        </w:rPr>
        <w:t xml:space="preserve">500 3 quotes or references </w:t>
      </w:r>
      <w:r w:rsidR="00917953">
        <w:rPr>
          <w:rFonts w:ascii="Arial" w:hAnsi="Arial" w:cs="Arial"/>
          <w:color w:val="3B3838" w:themeColor="background2" w:themeShade="40"/>
          <w:sz w:val="22"/>
          <w:szCs w:val="22"/>
        </w:rPr>
        <w:t>are preferable.</w:t>
      </w:r>
      <w:r w:rsidR="00720ED5" w:rsidRPr="00F70F69">
        <w:rPr>
          <w:rFonts w:ascii="Arial" w:hAnsi="Arial" w:cs="Arial"/>
          <w:color w:val="3B3838" w:themeColor="background2" w:themeShade="40"/>
          <w:sz w:val="22"/>
          <w:szCs w:val="22"/>
        </w:rPr>
        <w:t xml:space="preserve"> </w:t>
      </w:r>
      <w:r w:rsidR="0062025E" w:rsidRPr="00F70F69">
        <w:rPr>
          <w:rFonts w:ascii="Arial" w:hAnsi="Arial" w:cs="Arial"/>
          <w:color w:val="3B3838" w:themeColor="background2" w:themeShade="40"/>
          <w:sz w:val="22"/>
          <w:szCs w:val="22"/>
        </w:rPr>
        <w:t>If the above is not possible you need to explain why.</w:t>
      </w:r>
    </w:p>
    <w:p w14:paraId="47FFADEF" w14:textId="77777777" w:rsidR="00AF4E9F" w:rsidRPr="00F70F69" w:rsidRDefault="00AF4E9F" w:rsidP="00F70F69">
      <w:pPr>
        <w:pStyle w:val="ListParagraph"/>
        <w:spacing w:after="0"/>
        <w:ind w:left="360" w:right="-72"/>
        <w:rPr>
          <w:rFonts w:ascii="Arial" w:hAnsi="Arial" w:cs="Arial"/>
          <w:color w:val="3B3838" w:themeColor="background2" w:themeShade="40"/>
          <w:sz w:val="22"/>
          <w:szCs w:val="22"/>
        </w:rPr>
      </w:pPr>
    </w:p>
    <w:p w14:paraId="1D00F082" w14:textId="2C7AB3B2" w:rsidR="00FA5B96" w:rsidRPr="00F70F69" w:rsidRDefault="00917953" w:rsidP="00F70F69">
      <w:pPr>
        <w:pStyle w:val="ListParagraph"/>
        <w:numPr>
          <w:ilvl w:val="0"/>
          <w:numId w:val="11"/>
        </w:numPr>
        <w:spacing w:after="0"/>
        <w:ind w:left="360" w:right="-72"/>
        <w:rPr>
          <w:rFonts w:ascii="Arial" w:hAnsi="Arial" w:cs="Arial"/>
          <w:color w:val="3B3838" w:themeColor="background2" w:themeShade="40"/>
          <w:sz w:val="22"/>
          <w:szCs w:val="22"/>
        </w:rPr>
      </w:pPr>
      <w:r>
        <w:rPr>
          <w:rFonts w:ascii="Arial" w:hAnsi="Arial" w:cs="Arial"/>
          <w:color w:val="3B3838" w:themeColor="background2" w:themeShade="40"/>
          <w:sz w:val="22"/>
          <w:szCs w:val="22"/>
        </w:rPr>
        <w:t>All and any p</w:t>
      </w:r>
      <w:r w:rsidR="002F1895" w:rsidRPr="00F70F69">
        <w:rPr>
          <w:rFonts w:ascii="Arial" w:hAnsi="Arial" w:cs="Arial"/>
          <w:color w:val="3B3838" w:themeColor="background2" w:themeShade="40"/>
          <w:sz w:val="22"/>
          <w:szCs w:val="22"/>
        </w:rPr>
        <w:t>lanning</w:t>
      </w:r>
      <w:r w:rsidR="00FA5B96" w:rsidRPr="00F70F69">
        <w:rPr>
          <w:rFonts w:ascii="Arial" w:hAnsi="Arial" w:cs="Arial"/>
          <w:color w:val="3B3838" w:themeColor="background2" w:themeShade="40"/>
          <w:sz w:val="22"/>
          <w:szCs w:val="22"/>
        </w:rPr>
        <w:t xml:space="preserve"> permission </w:t>
      </w:r>
      <w:r>
        <w:rPr>
          <w:rFonts w:ascii="Arial" w:hAnsi="Arial" w:cs="Arial"/>
          <w:color w:val="3B3838" w:themeColor="background2" w:themeShade="40"/>
          <w:sz w:val="22"/>
          <w:szCs w:val="22"/>
        </w:rPr>
        <w:t xml:space="preserve">MUST </w:t>
      </w:r>
      <w:r w:rsidR="00FA5B96" w:rsidRPr="00F70F69">
        <w:rPr>
          <w:rFonts w:ascii="Arial" w:hAnsi="Arial" w:cs="Arial"/>
          <w:color w:val="3B3838" w:themeColor="background2" w:themeShade="40"/>
          <w:sz w:val="22"/>
          <w:szCs w:val="22"/>
        </w:rPr>
        <w:t>be in place before a submission is made.  You should have a realistic timeframe for completion</w:t>
      </w:r>
      <w:r w:rsidR="00281F3E">
        <w:rPr>
          <w:rFonts w:ascii="Arial" w:hAnsi="Arial" w:cs="Arial"/>
          <w:color w:val="3B3838" w:themeColor="background2" w:themeShade="40"/>
          <w:sz w:val="22"/>
          <w:szCs w:val="22"/>
        </w:rPr>
        <w:t xml:space="preserve"> as</w:t>
      </w:r>
      <w:r w:rsidR="00FA5B96" w:rsidRPr="00F70F69">
        <w:rPr>
          <w:rFonts w:ascii="Arial" w:hAnsi="Arial" w:cs="Arial"/>
          <w:color w:val="3B3838" w:themeColor="background2" w:themeShade="40"/>
          <w:sz w:val="22"/>
          <w:szCs w:val="22"/>
        </w:rPr>
        <w:t xml:space="preserve"> </w:t>
      </w:r>
      <w:r w:rsidR="00C14A9B">
        <w:rPr>
          <w:rFonts w:ascii="Arial" w:hAnsi="Arial" w:cs="Arial"/>
          <w:color w:val="3B3838" w:themeColor="background2" w:themeShade="40"/>
          <w:sz w:val="22"/>
          <w:szCs w:val="22"/>
        </w:rPr>
        <w:t>N</w:t>
      </w:r>
      <w:r w:rsidR="00FA5B96" w:rsidRPr="00F70F69">
        <w:rPr>
          <w:rFonts w:ascii="Arial" w:hAnsi="Arial" w:cs="Arial"/>
          <w:color w:val="3B3838" w:themeColor="background2" w:themeShade="40"/>
          <w:sz w:val="22"/>
          <w:szCs w:val="22"/>
        </w:rPr>
        <w:t>o funds are available after March 2025.</w:t>
      </w:r>
    </w:p>
    <w:p w14:paraId="12B5F75E" w14:textId="77777777" w:rsidR="00AF4E9F" w:rsidRPr="00F70F69" w:rsidRDefault="00AF4E9F" w:rsidP="00F70F69">
      <w:pPr>
        <w:pStyle w:val="ListParagraph"/>
        <w:spacing w:after="0"/>
        <w:ind w:left="360" w:right="-72"/>
        <w:rPr>
          <w:rFonts w:ascii="Arial" w:hAnsi="Arial" w:cs="Arial"/>
          <w:color w:val="3B3838" w:themeColor="background2" w:themeShade="40"/>
          <w:sz w:val="22"/>
          <w:szCs w:val="22"/>
        </w:rPr>
      </w:pPr>
    </w:p>
    <w:p w14:paraId="481770AF" w14:textId="269FEF2F" w:rsidR="00FA5B96" w:rsidRPr="00F70F69" w:rsidRDefault="00FA5B96" w:rsidP="00F70F69">
      <w:pPr>
        <w:pStyle w:val="ListParagraph"/>
        <w:numPr>
          <w:ilvl w:val="0"/>
          <w:numId w:val="11"/>
        </w:numPr>
        <w:spacing w:after="0"/>
        <w:ind w:left="360" w:right="-72"/>
        <w:rPr>
          <w:rFonts w:ascii="Arial" w:hAnsi="Arial" w:cs="Arial"/>
          <w:color w:val="3B3838" w:themeColor="background2" w:themeShade="40"/>
          <w:sz w:val="22"/>
          <w:szCs w:val="22"/>
        </w:rPr>
      </w:pPr>
      <w:r w:rsidRPr="00F70F69">
        <w:rPr>
          <w:rFonts w:ascii="Arial" w:hAnsi="Arial" w:cs="Arial"/>
          <w:color w:val="3B3838" w:themeColor="background2" w:themeShade="40"/>
          <w:sz w:val="22"/>
          <w:szCs w:val="22"/>
        </w:rPr>
        <w:lastRenderedPageBreak/>
        <w:t xml:space="preserve">No work </w:t>
      </w:r>
      <w:r w:rsidR="001A6000">
        <w:rPr>
          <w:rFonts w:ascii="Arial" w:hAnsi="Arial" w:cs="Arial"/>
          <w:color w:val="3B3838" w:themeColor="background2" w:themeShade="40"/>
          <w:sz w:val="22"/>
          <w:szCs w:val="22"/>
        </w:rPr>
        <w:t xml:space="preserve">or orders </w:t>
      </w:r>
      <w:r w:rsidRPr="00F70F69">
        <w:rPr>
          <w:rFonts w:ascii="Arial" w:hAnsi="Arial" w:cs="Arial"/>
          <w:color w:val="3B3838" w:themeColor="background2" w:themeShade="40"/>
          <w:sz w:val="22"/>
          <w:szCs w:val="22"/>
        </w:rPr>
        <w:t xml:space="preserve">should </w:t>
      </w:r>
      <w:r w:rsidR="001A6000">
        <w:rPr>
          <w:rFonts w:ascii="Arial" w:hAnsi="Arial" w:cs="Arial"/>
          <w:color w:val="3B3838" w:themeColor="background2" w:themeShade="40"/>
          <w:sz w:val="22"/>
          <w:szCs w:val="22"/>
        </w:rPr>
        <w:t xml:space="preserve">be placed </w:t>
      </w:r>
      <w:r w:rsidRPr="00F70F69">
        <w:rPr>
          <w:rFonts w:ascii="Arial" w:hAnsi="Arial" w:cs="Arial"/>
          <w:color w:val="3B3838" w:themeColor="background2" w:themeShade="40"/>
          <w:sz w:val="22"/>
          <w:szCs w:val="22"/>
        </w:rPr>
        <w:t xml:space="preserve">before a grant funding award is made.  Any expenditure committed or incurred prior </w:t>
      </w:r>
      <w:r w:rsidR="00732686">
        <w:rPr>
          <w:rFonts w:ascii="Arial" w:hAnsi="Arial" w:cs="Arial"/>
          <w:color w:val="3B3838" w:themeColor="background2" w:themeShade="40"/>
          <w:sz w:val="22"/>
          <w:szCs w:val="22"/>
        </w:rPr>
        <w:t xml:space="preserve">will be invalid as retrospective funding is not </w:t>
      </w:r>
      <w:r w:rsidR="00240BB4">
        <w:rPr>
          <w:rFonts w:ascii="Arial" w:hAnsi="Arial" w:cs="Arial"/>
          <w:color w:val="3B3838" w:themeColor="background2" w:themeShade="40"/>
          <w:sz w:val="22"/>
          <w:szCs w:val="22"/>
        </w:rPr>
        <w:t>eligible</w:t>
      </w:r>
      <w:r w:rsidRPr="00F70F69">
        <w:rPr>
          <w:rFonts w:ascii="Arial" w:hAnsi="Arial" w:cs="Arial"/>
          <w:color w:val="3B3838" w:themeColor="background2" w:themeShade="40"/>
          <w:sz w:val="22"/>
          <w:szCs w:val="22"/>
        </w:rPr>
        <w:t>.</w:t>
      </w:r>
    </w:p>
    <w:p w14:paraId="3F209D99" w14:textId="77777777" w:rsidR="00AF4E9F" w:rsidRPr="00F70F69" w:rsidRDefault="00AF4E9F" w:rsidP="00F70F69">
      <w:pPr>
        <w:pStyle w:val="ListParagraph"/>
        <w:spacing w:after="0"/>
        <w:ind w:left="360" w:right="-72"/>
        <w:rPr>
          <w:rFonts w:ascii="Arial" w:hAnsi="Arial" w:cs="Arial"/>
          <w:color w:val="3B3838" w:themeColor="background2" w:themeShade="40"/>
          <w:sz w:val="22"/>
          <w:szCs w:val="22"/>
        </w:rPr>
      </w:pPr>
    </w:p>
    <w:p w14:paraId="464AD206" w14:textId="17DDDC04" w:rsidR="00FA5B96" w:rsidRPr="00F70F69" w:rsidRDefault="00FA5B96" w:rsidP="00F70F69">
      <w:pPr>
        <w:pStyle w:val="ListParagraph"/>
        <w:numPr>
          <w:ilvl w:val="0"/>
          <w:numId w:val="11"/>
        </w:numPr>
        <w:spacing w:after="0"/>
        <w:ind w:left="360" w:right="-72"/>
        <w:rPr>
          <w:rFonts w:ascii="Arial" w:hAnsi="Arial" w:cs="Arial"/>
          <w:color w:val="3B3838" w:themeColor="background2" w:themeShade="40"/>
          <w:sz w:val="22"/>
          <w:szCs w:val="22"/>
        </w:rPr>
      </w:pPr>
      <w:r w:rsidRPr="00F70F69">
        <w:rPr>
          <w:rFonts w:ascii="Arial" w:hAnsi="Arial" w:cs="Arial"/>
          <w:color w:val="3B3838" w:themeColor="background2" w:themeShade="40"/>
          <w:sz w:val="22"/>
          <w:szCs w:val="22"/>
        </w:rPr>
        <w:t>All awards are made in arrears on completion</w:t>
      </w:r>
      <w:r w:rsidR="00240BB4">
        <w:rPr>
          <w:rFonts w:ascii="Arial" w:hAnsi="Arial" w:cs="Arial"/>
          <w:color w:val="3B3838" w:themeColor="background2" w:themeShade="40"/>
          <w:sz w:val="22"/>
          <w:szCs w:val="22"/>
        </w:rPr>
        <w:t xml:space="preserve"> </w:t>
      </w:r>
      <w:r w:rsidRPr="00F70F69">
        <w:rPr>
          <w:rFonts w:ascii="Arial" w:hAnsi="Arial" w:cs="Arial"/>
          <w:color w:val="3B3838" w:themeColor="background2" w:themeShade="40"/>
          <w:sz w:val="22"/>
          <w:szCs w:val="22"/>
        </w:rPr>
        <w:t>/</w:t>
      </w:r>
      <w:r w:rsidR="00240BB4">
        <w:rPr>
          <w:rFonts w:ascii="Arial" w:hAnsi="Arial" w:cs="Arial"/>
          <w:color w:val="3B3838" w:themeColor="background2" w:themeShade="40"/>
          <w:sz w:val="22"/>
          <w:szCs w:val="22"/>
        </w:rPr>
        <w:t xml:space="preserve"> </w:t>
      </w:r>
      <w:r w:rsidRPr="00F70F69">
        <w:rPr>
          <w:rFonts w:ascii="Arial" w:hAnsi="Arial" w:cs="Arial"/>
          <w:color w:val="3B3838" w:themeColor="background2" w:themeShade="40"/>
          <w:sz w:val="22"/>
          <w:szCs w:val="22"/>
        </w:rPr>
        <w:t>delivery of the project. Please ensure that you have sufficient funds to bankroll the project to completion.</w:t>
      </w:r>
    </w:p>
    <w:p w14:paraId="7EAA544A" w14:textId="77777777" w:rsidR="00AF4E9F" w:rsidRPr="00F70F69" w:rsidRDefault="00AF4E9F" w:rsidP="00F70F69">
      <w:pPr>
        <w:pStyle w:val="ListParagraph"/>
        <w:spacing w:after="0"/>
        <w:ind w:left="360" w:right="-72"/>
        <w:rPr>
          <w:rFonts w:ascii="Arial" w:hAnsi="Arial" w:cs="Arial"/>
          <w:color w:val="3B3838" w:themeColor="background2" w:themeShade="40"/>
          <w:sz w:val="22"/>
          <w:szCs w:val="22"/>
        </w:rPr>
      </w:pPr>
    </w:p>
    <w:p w14:paraId="3F6811F6" w14:textId="24EFE4AB" w:rsidR="00FA5B96" w:rsidRPr="00F70F69" w:rsidRDefault="00FA5B96" w:rsidP="00F70F69">
      <w:pPr>
        <w:pStyle w:val="ListParagraph"/>
        <w:numPr>
          <w:ilvl w:val="0"/>
          <w:numId w:val="11"/>
        </w:numPr>
        <w:spacing w:after="0"/>
        <w:ind w:left="360" w:right="-72"/>
        <w:rPr>
          <w:rFonts w:ascii="Arial" w:hAnsi="Arial" w:cs="Arial"/>
          <w:color w:val="3B3838" w:themeColor="background2" w:themeShade="40"/>
          <w:sz w:val="22"/>
          <w:szCs w:val="22"/>
        </w:rPr>
      </w:pPr>
      <w:r w:rsidRPr="00F70F69">
        <w:rPr>
          <w:rFonts w:ascii="Arial" w:hAnsi="Arial" w:cs="Arial"/>
          <w:color w:val="3B3838" w:themeColor="background2" w:themeShade="40"/>
          <w:sz w:val="22"/>
          <w:szCs w:val="22"/>
        </w:rPr>
        <w:t>The eligible grant amount will be reimbursed on production of receipted invoices</w:t>
      </w:r>
      <w:r w:rsidR="00240BB4">
        <w:rPr>
          <w:rFonts w:ascii="Arial" w:hAnsi="Arial" w:cs="Arial"/>
          <w:color w:val="3B3838" w:themeColor="background2" w:themeShade="40"/>
          <w:sz w:val="22"/>
          <w:szCs w:val="22"/>
        </w:rPr>
        <w:t xml:space="preserve"> </w:t>
      </w:r>
      <w:r w:rsidRPr="00F70F69">
        <w:rPr>
          <w:rFonts w:ascii="Arial" w:hAnsi="Arial" w:cs="Arial"/>
          <w:color w:val="3B3838" w:themeColor="background2" w:themeShade="40"/>
          <w:sz w:val="22"/>
          <w:szCs w:val="22"/>
        </w:rPr>
        <w:t>/</w:t>
      </w:r>
      <w:r w:rsidR="00240BB4">
        <w:rPr>
          <w:rFonts w:ascii="Arial" w:hAnsi="Arial" w:cs="Arial"/>
          <w:color w:val="3B3838" w:themeColor="background2" w:themeShade="40"/>
          <w:sz w:val="22"/>
          <w:szCs w:val="22"/>
        </w:rPr>
        <w:t xml:space="preserve"> </w:t>
      </w:r>
      <w:r w:rsidRPr="00F70F69">
        <w:rPr>
          <w:rFonts w:ascii="Arial" w:hAnsi="Arial" w:cs="Arial"/>
          <w:color w:val="3B3838" w:themeColor="background2" w:themeShade="40"/>
          <w:sz w:val="22"/>
          <w:szCs w:val="22"/>
        </w:rPr>
        <w:t>evidence</w:t>
      </w:r>
      <w:r w:rsidR="00240BB4">
        <w:rPr>
          <w:rFonts w:ascii="Arial" w:hAnsi="Arial" w:cs="Arial"/>
          <w:color w:val="3B3838" w:themeColor="background2" w:themeShade="40"/>
          <w:sz w:val="22"/>
          <w:szCs w:val="22"/>
        </w:rPr>
        <w:t xml:space="preserve"> </w:t>
      </w:r>
      <w:r w:rsidR="007F359E">
        <w:rPr>
          <w:rFonts w:ascii="Arial" w:hAnsi="Arial" w:cs="Arial"/>
          <w:color w:val="3B3838" w:themeColor="background2" w:themeShade="40"/>
          <w:sz w:val="22"/>
          <w:szCs w:val="22"/>
        </w:rPr>
        <w:t>/</w:t>
      </w:r>
      <w:r w:rsidR="00240BB4">
        <w:rPr>
          <w:rFonts w:ascii="Arial" w:hAnsi="Arial" w:cs="Arial"/>
          <w:color w:val="3B3838" w:themeColor="background2" w:themeShade="40"/>
          <w:sz w:val="22"/>
          <w:szCs w:val="22"/>
        </w:rPr>
        <w:t xml:space="preserve"> </w:t>
      </w:r>
      <w:r w:rsidR="007F359E">
        <w:rPr>
          <w:rFonts w:ascii="Arial" w:hAnsi="Arial" w:cs="Arial"/>
          <w:color w:val="3B3838" w:themeColor="background2" w:themeShade="40"/>
          <w:sz w:val="22"/>
          <w:szCs w:val="22"/>
        </w:rPr>
        <w:t>photos</w:t>
      </w:r>
      <w:r w:rsidRPr="00F70F69">
        <w:rPr>
          <w:rFonts w:ascii="Arial" w:hAnsi="Arial" w:cs="Arial"/>
          <w:color w:val="3B3838" w:themeColor="background2" w:themeShade="40"/>
          <w:sz w:val="22"/>
          <w:szCs w:val="22"/>
        </w:rPr>
        <w:t xml:space="preserve"> of payment from a business bank account and evidence of delivery</w:t>
      </w:r>
      <w:r w:rsidR="00240BB4">
        <w:rPr>
          <w:rFonts w:ascii="Arial" w:hAnsi="Arial" w:cs="Arial"/>
          <w:color w:val="3B3838" w:themeColor="background2" w:themeShade="40"/>
          <w:sz w:val="22"/>
          <w:szCs w:val="22"/>
        </w:rPr>
        <w:t xml:space="preserve"> </w:t>
      </w:r>
      <w:r w:rsidRPr="00F70F69">
        <w:rPr>
          <w:rFonts w:ascii="Arial" w:hAnsi="Arial" w:cs="Arial"/>
          <w:color w:val="3B3838" w:themeColor="background2" w:themeShade="40"/>
          <w:sz w:val="22"/>
          <w:szCs w:val="22"/>
        </w:rPr>
        <w:t>/</w:t>
      </w:r>
      <w:r w:rsidR="00240BB4">
        <w:rPr>
          <w:rFonts w:ascii="Arial" w:hAnsi="Arial" w:cs="Arial"/>
          <w:color w:val="3B3838" w:themeColor="background2" w:themeShade="40"/>
          <w:sz w:val="22"/>
          <w:szCs w:val="22"/>
        </w:rPr>
        <w:t xml:space="preserve"> </w:t>
      </w:r>
      <w:r w:rsidRPr="00F70F69">
        <w:rPr>
          <w:rFonts w:ascii="Arial" w:hAnsi="Arial" w:cs="Arial"/>
          <w:color w:val="3B3838" w:themeColor="background2" w:themeShade="40"/>
          <w:sz w:val="22"/>
          <w:szCs w:val="22"/>
        </w:rPr>
        <w:t xml:space="preserve">completion of the project. Grant payments will normally be made in a single payment upon completion – for large projects stage payments </w:t>
      </w:r>
      <w:r w:rsidR="007F359E">
        <w:rPr>
          <w:rFonts w:ascii="Arial" w:hAnsi="Arial" w:cs="Arial"/>
          <w:color w:val="3B3838" w:themeColor="background2" w:themeShade="40"/>
          <w:sz w:val="22"/>
          <w:szCs w:val="22"/>
        </w:rPr>
        <w:t>may</w:t>
      </w:r>
      <w:r w:rsidRPr="00F70F69">
        <w:rPr>
          <w:rFonts w:ascii="Arial" w:hAnsi="Arial" w:cs="Arial"/>
          <w:color w:val="3B3838" w:themeColor="background2" w:themeShade="40"/>
          <w:sz w:val="22"/>
          <w:szCs w:val="22"/>
        </w:rPr>
        <w:t xml:space="preserve"> be negotiated</w:t>
      </w:r>
      <w:r w:rsidR="00082954">
        <w:rPr>
          <w:rFonts w:ascii="Arial" w:hAnsi="Arial" w:cs="Arial"/>
          <w:color w:val="3B3838" w:themeColor="background2" w:themeShade="40"/>
          <w:sz w:val="22"/>
          <w:szCs w:val="22"/>
        </w:rPr>
        <w:t xml:space="preserve"> on an individual basis</w:t>
      </w:r>
      <w:r w:rsidR="00AF4E9F" w:rsidRPr="00F70F69">
        <w:rPr>
          <w:rFonts w:ascii="Arial" w:hAnsi="Arial" w:cs="Arial"/>
          <w:color w:val="3B3838" w:themeColor="background2" w:themeShade="40"/>
          <w:sz w:val="22"/>
          <w:szCs w:val="22"/>
        </w:rPr>
        <w:t>.</w:t>
      </w:r>
    </w:p>
    <w:p w14:paraId="66846687" w14:textId="77777777" w:rsidR="00AF4E9F" w:rsidRPr="00F70F69" w:rsidRDefault="00AF4E9F" w:rsidP="00F70F69">
      <w:pPr>
        <w:pStyle w:val="ListParagraph"/>
        <w:spacing w:after="0"/>
        <w:ind w:left="360" w:right="-72"/>
        <w:rPr>
          <w:rFonts w:ascii="Arial" w:hAnsi="Arial" w:cs="Arial"/>
          <w:color w:val="3B3838" w:themeColor="background2" w:themeShade="40"/>
          <w:sz w:val="22"/>
          <w:szCs w:val="22"/>
        </w:rPr>
      </w:pPr>
    </w:p>
    <w:p w14:paraId="37D2831E" w14:textId="737ECB68" w:rsidR="00B56E00" w:rsidRPr="00F70F69" w:rsidRDefault="00FA5B96" w:rsidP="00F70F69">
      <w:pPr>
        <w:pStyle w:val="ListParagraph"/>
        <w:numPr>
          <w:ilvl w:val="0"/>
          <w:numId w:val="11"/>
        </w:numPr>
        <w:spacing w:after="0"/>
        <w:ind w:left="360" w:right="-72"/>
        <w:rPr>
          <w:rFonts w:ascii="Arial" w:hAnsi="Arial" w:cs="Arial"/>
          <w:color w:val="E7E6E6" w:themeColor="background2"/>
          <w:sz w:val="22"/>
          <w:szCs w:val="22"/>
        </w:rPr>
      </w:pPr>
      <w:r w:rsidRPr="00F70F69">
        <w:rPr>
          <w:rFonts w:ascii="Arial" w:hAnsi="Arial" w:cs="Arial"/>
          <w:color w:val="3B3838" w:themeColor="background2" w:themeShade="40"/>
          <w:sz w:val="22"/>
          <w:szCs w:val="22"/>
        </w:rPr>
        <w:t>Where the cost of the project has decreased the award will be reduced in line with meeting 50% of the project costs.  No increase in project costs will be accepted</w:t>
      </w:r>
      <w:r w:rsidR="00082954">
        <w:rPr>
          <w:rFonts w:ascii="Arial" w:hAnsi="Arial" w:cs="Arial"/>
          <w:color w:val="3B3838" w:themeColor="background2" w:themeShade="40"/>
          <w:sz w:val="22"/>
          <w:szCs w:val="22"/>
        </w:rPr>
        <w:t xml:space="preserve"> once the grant has been agreed</w:t>
      </w:r>
      <w:r w:rsidRPr="00F70F69">
        <w:rPr>
          <w:rFonts w:ascii="Arial" w:hAnsi="Arial" w:cs="Arial"/>
          <w:color w:val="3B3838" w:themeColor="background2" w:themeShade="40"/>
          <w:sz w:val="22"/>
          <w:szCs w:val="22"/>
        </w:rPr>
        <w:t>.</w:t>
      </w:r>
    </w:p>
    <w:p w14:paraId="3387FB83" w14:textId="77777777" w:rsidR="00BD43B4" w:rsidRDefault="00BD43B4" w:rsidP="00E66593">
      <w:pPr>
        <w:spacing w:after="0"/>
        <w:ind w:right="-639"/>
        <w:rPr>
          <w:rFonts w:ascii="Arial" w:hAnsi="Arial" w:cs="Arial"/>
          <w:color w:val="3B3838" w:themeColor="background2" w:themeShade="40"/>
          <w:sz w:val="20"/>
          <w:szCs w:val="20"/>
        </w:rPr>
      </w:pPr>
    </w:p>
    <w:p w14:paraId="2CAD9972" w14:textId="77777777" w:rsidR="002D074C" w:rsidRDefault="002D074C" w:rsidP="00E66593">
      <w:pPr>
        <w:spacing w:after="0"/>
        <w:ind w:right="-639"/>
        <w:rPr>
          <w:rFonts w:ascii="Arial" w:hAnsi="Arial" w:cs="Arial"/>
          <w:color w:val="3B3838" w:themeColor="background2" w:themeShade="40"/>
          <w:sz w:val="20"/>
          <w:szCs w:val="20"/>
        </w:rPr>
      </w:pPr>
    </w:p>
    <w:p w14:paraId="157ED3E0" w14:textId="24820A67" w:rsidR="00515744" w:rsidRPr="00694460" w:rsidRDefault="00011D8A" w:rsidP="00AF4E9F">
      <w:pPr>
        <w:pStyle w:val="Heading2"/>
        <w:spacing w:before="0"/>
        <w:rPr>
          <w:rFonts w:ascii="Arial Nova" w:hAnsi="Arial Nova"/>
          <w:b/>
          <w:bCs/>
          <w:color w:val="09476D"/>
          <w:sz w:val="24"/>
          <w:szCs w:val="24"/>
          <w:u w:val="single"/>
        </w:rPr>
      </w:pPr>
      <w:bookmarkStart w:id="15" w:name="_Toc165385325"/>
      <w:bookmarkStart w:id="16" w:name="_Toc165538132"/>
      <w:bookmarkStart w:id="17" w:name="_Toc178006985"/>
      <w:r>
        <w:rPr>
          <w:rFonts w:ascii="Arial Nova" w:hAnsi="Arial Nova"/>
          <w:b/>
          <w:bCs/>
          <w:color w:val="09476D"/>
          <w:sz w:val="24"/>
          <w:szCs w:val="24"/>
          <w:u w:val="single"/>
        </w:rPr>
        <w:t>What can be funded using UKSPF grants?</w:t>
      </w:r>
      <w:bookmarkEnd w:id="15"/>
      <w:bookmarkEnd w:id="16"/>
      <w:bookmarkEnd w:id="17"/>
    </w:p>
    <w:p w14:paraId="10DECA48" w14:textId="77777777" w:rsidR="00820411" w:rsidRDefault="00820411" w:rsidP="00C552D6">
      <w:pPr>
        <w:spacing w:after="0"/>
        <w:ind w:left="-284"/>
        <w:rPr>
          <w:rFonts w:ascii="Arial" w:hAnsi="Arial" w:cs="Arial"/>
        </w:rPr>
      </w:pPr>
    </w:p>
    <w:p w14:paraId="77A12F8F" w14:textId="09F16084" w:rsidR="00820411" w:rsidRDefault="00BC4DF0" w:rsidP="002D074C">
      <w:pPr>
        <w:spacing w:after="0"/>
        <w:ind w:right="131"/>
        <w:rPr>
          <w:rFonts w:ascii="Arial" w:hAnsi="Arial" w:cs="Arial"/>
        </w:rPr>
      </w:pPr>
      <w:r>
        <w:rPr>
          <w:rFonts w:ascii="Arial" w:hAnsi="Arial" w:cs="Arial"/>
        </w:rPr>
        <w:t xml:space="preserve">Grant interventions are available </w:t>
      </w:r>
      <w:r w:rsidR="00A71D58">
        <w:rPr>
          <w:rFonts w:ascii="Arial" w:hAnsi="Arial" w:cs="Arial"/>
        </w:rPr>
        <w:t xml:space="preserve">through Dorset Council for </w:t>
      </w:r>
      <w:r w:rsidR="00EC3B85">
        <w:rPr>
          <w:rFonts w:ascii="Arial" w:hAnsi="Arial" w:cs="Arial"/>
        </w:rPr>
        <w:t xml:space="preserve">projects </w:t>
      </w:r>
      <w:r>
        <w:rPr>
          <w:rFonts w:ascii="Arial" w:hAnsi="Arial" w:cs="Arial"/>
        </w:rPr>
        <w:t xml:space="preserve">relating to </w:t>
      </w:r>
      <w:r w:rsidR="002A24CF">
        <w:rPr>
          <w:rFonts w:ascii="Arial" w:hAnsi="Arial" w:cs="Arial"/>
        </w:rPr>
        <w:t>‘Local Business’</w:t>
      </w:r>
      <w:r w:rsidR="00017F6A">
        <w:rPr>
          <w:rFonts w:ascii="Arial" w:hAnsi="Arial" w:cs="Arial"/>
        </w:rPr>
        <w:t xml:space="preserve"> as list below.  </w:t>
      </w:r>
      <w:r w:rsidR="00C552D6">
        <w:rPr>
          <w:rFonts w:ascii="Arial" w:hAnsi="Arial" w:cs="Arial"/>
        </w:rPr>
        <w:t>These interventions</w:t>
      </w:r>
      <w:r w:rsidR="00E7559C">
        <w:rPr>
          <w:rFonts w:ascii="Arial" w:hAnsi="Arial" w:cs="Arial"/>
        </w:rPr>
        <w:t xml:space="preserve"> are</w:t>
      </w:r>
      <w:r w:rsidR="00C552D6">
        <w:rPr>
          <w:rFonts w:ascii="Arial" w:hAnsi="Arial" w:cs="Arial"/>
        </w:rPr>
        <w:t xml:space="preserve"> </w:t>
      </w:r>
      <w:r w:rsidR="00017F6A">
        <w:rPr>
          <w:rFonts w:ascii="Arial" w:hAnsi="Arial" w:cs="Arial"/>
        </w:rPr>
        <w:t xml:space="preserve">also </w:t>
      </w:r>
      <w:r w:rsidR="00C552D6">
        <w:rPr>
          <w:rFonts w:ascii="Arial" w:hAnsi="Arial" w:cs="Arial"/>
        </w:rPr>
        <w:t xml:space="preserve">listed in the </w:t>
      </w:r>
      <w:hyperlink r:id="rId19" w:history="1">
        <w:r w:rsidR="00C552D6" w:rsidRPr="00525683">
          <w:rPr>
            <w:rStyle w:val="Hyperlink"/>
            <w:rFonts w:ascii="Arial" w:hAnsi="Arial" w:cs="Arial"/>
            <w:color w:val="1F4E79" w:themeColor="accent5" w:themeShade="80"/>
          </w:rPr>
          <w:t>Grant Scheme Document</w:t>
        </w:r>
      </w:hyperlink>
      <w:r w:rsidR="00C552D6">
        <w:rPr>
          <w:rFonts w:ascii="Arial" w:hAnsi="Arial" w:cs="Arial"/>
        </w:rPr>
        <w:t>.</w:t>
      </w:r>
    </w:p>
    <w:p w14:paraId="0CE558A8" w14:textId="62E6E40C" w:rsidR="00BD43B4" w:rsidRPr="00773F10" w:rsidRDefault="00BD43B4" w:rsidP="004B0884">
      <w:pPr>
        <w:spacing w:after="0"/>
        <w:ind w:left="-284" w:right="131"/>
        <w:rPr>
          <w:rFonts w:ascii="Arial" w:hAnsi="Arial" w:cs="Arial"/>
        </w:rPr>
      </w:pPr>
    </w:p>
    <w:p w14:paraId="173B800F" w14:textId="45D7C03B" w:rsidR="0049302A" w:rsidRPr="003434F1" w:rsidRDefault="00773F10" w:rsidP="00AF4E9F">
      <w:pPr>
        <w:numPr>
          <w:ilvl w:val="0"/>
          <w:numId w:val="5"/>
        </w:numPr>
        <w:spacing w:after="0"/>
        <w:ind w:left="360" w:right="131"/>
        <w:rPr>
          <w:rFonts w:ascii="Arial" w:hAnsi="Arial" w:cs="Arial"/>
          <w:sz w:val="22"/>
          <w:szCs w:val="22"/>
        </w:rPr>
      </w:pPr>
      <w:r w:rsidRPr="003434F1">
        <w:rPr>
          <w:rFonts w:ascii="Arial" w:hAnsi="Arial" w:cs="Arial"/>
          <w:sz w:val="22"/>
          <w:szCs w:val="22"/>
        </w:rPr>
        <w:t xml:space="preserve">E18: Supporting Made Smarter Adoption: Providing tailored expert advice, matched grants and leadership training to enable manufacturing SMEs to adopt industrial digital </w:t>
      </w:r>
      <w:r w:rsidR="00E859F2" w:rsidRPr="003434F1">
        <w:rPr>
          <w:rFonts w:ascii="Arial" w:hAnsi="Arial" w:cs="Arial"/>
          <w:sz w:val="22"/>
          <w:szCs w:val="22"/>
        </w:rPr>
        <w:t xml:space="preserve">technology solutions including artificial intelligence; robotics and autonomous systems; additive manufacturing; industrial Internet of Things (IoT); virtual reality; data analytics. </w:t>
      </w:r>
    </w:p>
    <w:p w14:paraId="54C4489F" w14:textId="77777777" w:rsidR="0049302A" w:rsidRPr="003434F1" w:rsidRDefault="0049302A" w:rsidP="00AF4E9F">
      <w:pPr>
        <w:spacing w:after="0"/>
        <w:ind w:left="360" w:right="131"/>
        <w:rPr>
          <w:rFonts w:ascii="Arial" w:hAnsi="Arial" w:cs="Arial"/>
          <w:sz w:val="22"/>
          <w:szCs w:val="22"/>
        </w:rPr>
      </w:pPr>
    </w:p>
    <w:p w14:paraId="462441EC" w14:textId="13AB2637" w:rsidR="00987211" w:rsidRPr="003434F1" w:rsidRDefault="0049302A" w:rsidP="00AF4E9F">
      <w:pPr>
        <w:numPr>
          <w:ilvl w:val="0"/>
          <w:numId w:val="5"/>
        </w:numPr>
        <w:spacing w:after="0"/>
        <w:ind w:left="360" w:right="131"/>
        <w:rPr>
          <w:rFonts w:ascii="Arial" w:hAnsi="Arial" w:cs="Arial"/>
          <w:sz w:val="22"/>
          <w:szCs w:val="22"/>
        </w:rPr>
      </w:pPr>
      <w:r w:rsidRPr="003434F1">
        <w:rPr>
          <w:rFonts w:ascii="Arial" w:hAnsi="Arial" w:cs="Arial"/>
          <w:sz w:val="22"/>
          <w:szCs w:val="22"/>
        </w:rPr>
        <w:t xml:space="preserve">E20: Research and development (R&amp;D) grants supporting the development of innovative products and services. </w:t>
      </w:r>
    </w:p>
    <w:p w14:paraId="4989CA57" w14:textId="77777777" w:rsidR="00987211" w:rsidRPr="003434F1" w:rsidRDefault="00987211" w:rsidP="00AF4E9F">
      <w:pPr>
        <w:spacing w:after="0"/>
        <w:ind w:left="360" w:right="131"/>
        <w:rPr>
          <w:rFonts w:ascii="Arial" w:hAnsi="Arial" w:cs="Arial"/>
          <w:sz w:val="22"/>
          <w:szCs w:val="22"/>
        </w:rPr>
      </w:pPr>
    </w:p>
    <w:p w14:paraId="1BE800FF" w14:textId="0DC0742A" w:rsidR="00410E7F" w:rsidRPr="003434F1" w:rsidRDefault="00987211" w:rsidP="00AF4E9F">
      <w:pPr>
        <w:numPr>
          <w:ilvl w:val="0"/>
          <w:numId w:val="5"/>
        </w:numPr>
        <w:spacing w:after="0"/>
        <w:ind w:left="360" w:right="131"/>
        <w:rPr>
          <w:rFonts w:ascii="Arial" w:hAnsi="Arial" w:cs="Arial"/>
          <w:sz w:val="22"/>
          <w:szCs w:val="22"/>
        </w:rPr>
      </w:pPr>
      <w:r w:rsidRPr="003434F1">
        <w:rPr>
          <w:rFonts w:ascii="Arial" w:hAnsi="Arial" w:cs="Arial"/>
          <w:sz w:val="22"/>
          <w:szCs w:val="22"/>
        </w:rPr>
        <w:t>E24: Funding for business support</w:t>
      </w:r>
      <w:r w:rsidR="00F26EE8">
        <w:rPr>
          <w:rFonts w:ascii="Arial" w:hAnsi="Arial" w:cs="Arial"/>
          <w:sz w:val="22"/>
          <w:szCs w:val="22"/>
        </w:rPr>
        <w:t xml:space="preserve"> in addition to grants for Startups</w:t>
      </w:r>
      <w:r w:rsidR="003D6B6B">
        <w:rPr>
          <w:rFonts w:ascii="Arial" w:hAnsi="Arial" w:cs="Arial"/>
          <w:sz w:val="22"/>
          <w:szCs w:val="22"/>
        </w:rPr>
        <w:t xml:space="preserve"> and growth and development of enterprises.</w:t>
      </w:r>
      <w:r w:rsidRPr="003434F1">
        <w:rPr>
          <w:rFonts w:ascii="Arial" w:hAnsi="Arial" w:cs="Arial"/>
          <w:sz w:val="22"/>
          <w:szCs w:val="22"/>
        </w:rPr>
        <w:t xml:space="preserve"> </w:t>
      </w:r>
    </w:p>
    <w:p w14:paraId="097D02FB" w14:textId="77777777" w:rsidR="00410E7F" w:rsidRPr="003434F1" w:rsidRDefault="00410E7F" w:rsidP="00AF4E9F">
      <w:pPr>
        <w:spacing w:after="0"/>
        <w:ind w:left="360" w:right="131"/>
        <w:rPr>
          <w:rFonts w:ascii="Arial" w:hAnsi="Arial" w:cs="Arial"/>
          <w:sz w:val="22"/>
          <w:szCs w:val="22"/>
        </w:rPr>
      </w:pPr>
    </w:p>
    <w:p w14:paraId="1AA5077A" w14:textId="68D63168" w:rsidR="00CB6EB3" w:rsidRPr="003434F1" w:rsidRDefault="00410E7F" w:rsidP="00AF4E9F">
      <w:pPr>
        <w:numPr>
          <w:ilvl w:val="0"/>
          <w:numId w:val="5"/>
        </w:numPr>
        <w:spacing w:after="0"/>
        <w:ind w:left="360" w:right="131"/>
        <w:rPr>
          <w:rFonts w:ascii="Arial" w:hAnsi="Arial" w:cs="Arial"/>
          <w:sz w:val="22"/>
          <w:szCs w:val="22"/>
        </w:rPr>
      </w:pPr>
      <w:r w:rsidRPr="003434F1">
        <w:rPr>
          <w:rFonts w:ascii="Arial" w:hAnsi="Arial" w:cs="Arial"/>
          <w:sz w:val="22"/>
          <w:szCs w:val="22"/>
        </w:rPr>
        <w:t xml:space="preserve">E26: </w:t>
      </w:r>
      <w:r w:rsidR="007D3FDA" w:rsidRPr="003434F1">
        <w:rPr>
          <w:rFonts w:ascii="Arial" w:hAnsi="Arial" w:cs="Arial"/>
          <w:sz w:val="22"/>
          <w:szCs w:val="22"/>
        </w:rPr>
        <w:t xml:space="preserve">Support for growing the local social economy, including support for community businesses, </w:t>
      </w:r>
      <w:r w:rsidR="00C0571D" w:rsidRPr="003434F1">
        <w:rPr>
          <w:rFonts w:ascii="Arial" w:hAnsi="Arial" w:cs="Arial"/>
          <w:sz w:val="22"/>
          <w:szCs w:val="22"/>
        </w:rPr>
        <w:t>co-operatives,</w:t>
      </w:r>
      <w:r w:rsidR="007D3FDA" w:rsidRPr="003434F1">
        <w:rPr>
          <w:rFonts w:ascii="Arial" w:hAnsi="Arial" w:cs="Arial"/>
          <w:sz w:val="22"/>
          <w:szCs w:val="22"/>
        </w:rPr>
        <w:t xml:space="preserve"> and social enterprises.</w:t>
      </w:r>
    </w:p>
    <w:p w14:paraId="481C85F9" w14:textId="77777777" w:rsidR="00CB6EB3" w:rsidRPr="003434F1" w:rsidRDefault="00CB6EB3" w:rsidP="00AF4E9F">
      <w:pPr>
        <w:pStyle w:val="ListParagraph"/>
        <w:spacing w:after="0"/>
        <w:ind w:left="360" w:right="131"/>
        <w:rPr>
          <w:rFonts w:ascii="Arial" w:hAnsi="Arial" w:cs="Arial"/>
          <w:sz w:val="22"/>
          <w:szCs w:val="22"/>
        </w:rPr>
      </w:pPr>
    </w:p>
    <w:p w14:paraId="51864CE8" w14:textId="752BEEC5" w:rsidR="00E3688E" w:rsidRPr="003434F1" w:rsidRDefault="00CB6EB3" w:rsidP="00AF4E9F">
      <w:pPr>
        <w:numPr>
          <w:ilvl w:val="0"/>
          <w:numId w:val="5"/>
        </w:numPr>
        <w:spacing w:after="0"/>
        <w:ind w:left="360" w:right="131"/>
        <w:rPr>
          <w:rFonts w:ascii="Arial" w:hAnsi="Arial" w:cs="Arial"/>
          <w:sz w:val="22"/>
          <w:szCs w:val="22"/>
        </w:rPr>
      </w:pPr>
      <w:r w:rsidRPr="003434F1">
        <w:rPr>
          <w:rFonts w:ascii="Arial" w:hAnsi="Arial" w:cs="Arial"/>
          <w:sz w:val="22"/>
          <w:szCs w:val="22"/>
        </w:rPr>
        <w:t xml:space="preserve">E28: Export grants to support businesses to grow their overseas trading, supporting local employment. </w:t>
      </w:r>
    </w:p>
    <w:p w14:paraId="61B1B2F8" w14:textId="77777777" w:rsidR="007D4C9B" w:rsidRPr="003434F1" w:rsidRDefault="007D4C9B" w:rsidP="00AF4E9F">
      <w:pPr>
        <w:spacing w:after="0"/>
        <w:ind w:left="360" w:right="131"/>
        <w:rPr>
          <w:rFonts w:ascii="Arial" w:hAnsi="Arial" w:cs="Arial"/>
          <w:sz w:val="22"/>
          <w:szCs w:val="22"/>
        </w:rPr>
      </w:pPr>
    </w:p>
    <w:p w14:paraId="18D9703B" w14:textId="1095D99A" w:rsidR="006A116F" w:rsidRPr="006A116F" w:rsidRDefault="00E3688E" w:rsidP="00AF4E9F">
      <w:pPr>
        <w:numPr>
          <w:ilvl w:val="0"/>
          <w:numId w:val="5"/>
        </w:numPr>
        <w:spacing w:after="0"/>
        <w:ind w:left="360" w:right="131"/>
        <w:rPr>
          <w:rFonts w:ascii="Arial" w:hAnsi="Arial" w:cs="Arial"/>
          <w:sz w:val="22"/>
          <w:szCs w:val="22"/>
        </w:rPr>
      </w:pPr>
      <w:r w:rsidRPr="003434F1">
        <w:rPr>
          <w:rFonts w:ascii="Arial" w:hAnsi="Arial" w:cs="Arial"/>
          <w:sz w:val="22"/>
          <w:szCs w:val="22"/>
        </w:rPr>
        <w:t>E31: Funding to support relevant feasibility studies</w:t>
      </w:r>
      <w:r w:rsidR="004F698A">
        <w:rPr>
          <w:rFonts w:ascii="Arial" w:hAnsi="Arial" w:cs="Arial"/>
          <w:sz w:val="22"/>
          <w:szCs w:val="22"/>
        </w:rPr>
        <w:t xml:space="preserve"> potentially leading to new projects.</w:t>
      </w:r>
    </w:p>
    <w:p w14:paraId="677B733A" w14:textId="77777777" w:rsidR="00A965FE" w:rsidRDefault="00A965FE" w:rsidP="002D074C">
      <w:pPr>
        <w:spacing w:after="0"/>
        <w:ind w:right="131"/>
        <w:jc w:val="both"/>
        <w:rPr>
          <w:rFonts w:ascii="Arial" w:hAnsi="Arial" w:cs="Arial"/>
        </w:rPr>
      </w:pPr>
    </w:p>
    <w:p w14:paraId="47A0C3BE" w14:textId="4EE35C7F" w:rsidR="00BD43B4" w:rsidRPr="007717C0" w:rsidRDefault="007717C0" w:rsidP="007717C0">
      <w:pPr>
        <w:spacing w:after="0"/>
        <w:ind w:right="131"/>
        <w:jc w:val="both"/>
        <w:rPr>
          <w:rFonts w:ascii="Arial" w:hAnsi="Arial" w:cs="Arial"/>
        </w:rPr>
      </w:pPr>
      <w:r w:rsidRPr="004339B3">
        <w:rPr>
          <w:rFonts w:ascii="Arial" w:hAnsi="Arial" w:cs="Arial"/>
          <w:b/>
          <w:bCs/>
        </w:rPr>
        <w:t>Up Skill Dorset</w:t>
      </w:r>
      <w:r>
        <w:rPr>
          <w:rFonts w:ascii="Arial" w:hAnsi="Arial" w:cs="Arial"/>
        </w:rPr>
        <w:t xml:space="preserve"> </w:t>
      </w:r>
      <w:r w:rsidR="009F5181">
        <w:rPr>
          <w:rFonts w:ascii="Arial" w:hAnsi="Arial" w:cs="Arial"/>
        </w:rPr>
        <w:t>–</w:t>
      </w:r>
      <w:r>
        <w:rPr>
          <w:rFonts w:ascii="Arial" w:hAnsi="Arial" w:cs="Arial"/>
        </w:rPr>
        <w:t xml:space="preserve"> </w:t>
      </w:r>
      <w:r w:rsidR="009F5181">
        <w:rPr>
          <w:rFonts w:ascii="Arial" w:hAnsi="Arial" w:cs="Arial"/>
        </w:rPr>
        <w:t xml:space="preserve">Free course and </w:t>
      </w:r>
      <w:r w:rsidR="0044137D" w:rsidRPr="007717C0">
        <w:rPr>
          <w:rFonts w:ascii="Arial" w:hAnsi="Arial" w:cs="Arial"/>
        </w:rPr>
        <w:t>opportunities</w:t>
      </w:r>
      <w:r w:rsidR="009F5181">
        <w:rPr>
          <w:rFonts w:ascii="Arial" w:hAnsi="Arial" w:cs="Arial"/>
        </w:rPr>
        <w:t xml:space="preserve"> are </w:t>
      </w:r>
      <w:r w:rsidR="00F97194" w:rsidRPr="007717C0">
        <w:rPr>
          <w:rFonts w:ascii="Arial" w:hAnsi="Arial" w:cs="Arial"/>
        </w:rPr>
        <w:t xml:space="preserve">provided </w:t>
      </w:r>
      <w:r w:rsidR="00EC782E" w:rsidRPr="007717C0">
        <w:rPr>
          <w:rFonts w:ascii="Arial" w:hAnsi="Arial" w:cs="Arial"/>
        </w:rPr>
        <w:t>under ‘</w:t>
      </w:r>
      <w:r w:rsidR="0044137D" w:rsidRPr="007717C0">
        <w:rPr>
          <w:rFonts w:ascii="Arial" w:hAnsi="Arial" w:cs="Arial"/>
        </w:rPr>
        <w:t>‘</w:t>
      </w:r>
      <w:r w:rsidR="00BA77CF" w:rsidRPr="007717C0">
        <w:rPr>
          <w:rFonts w:ascii="Arial" w:hAnsi="Arial" w:cs="Arial"/>
        </w:rPr>
        <w:t>Multiply</w:t>
      </w:r>
      <w:r w:rsidR="004339B3">
        <w:rPr>
          <w:rFonts w:ascii="Arial" w:hAnsi="Arial" w:cs="Arial"/>
        </w:rPr>
        <w:t xml:space="preserve"> &amp; People and Skills</w:t>
      </w:r>
      <w:r w:rsidR="0044137D" w:rsidRPr="007717C0">
        <w:rPr>
          <w:rFonts w:ascii="Arial" w:hAnsi="Arial" w:cs="Arial"/>
        </w:rPr>
        <w:t>’</w:t>
      </w:r>
      <w:r w:rsidR="00C805BA" w:rsidRPr="007717C0">
        <w:rPr>
          <w:rFonts w:ascii="Arial" w:hAnsi="Arial" w:cs="Arial"/>
        </w:rPr>
        <w:t>,</w:t>
      </w:r>
      <w:r w:rsidR="0085679F" w:rsidRPr="007717C0">
        <w:rPr>
          <w:rFonts w:ascii="Arial" w:hAnsi="Arial" w:cs="Arial"/>
        </w:rPr>
        <w:t xml:space="preserve"> </w:t>
      </w:r>
      <w:r w:rsidR="00291090" w:rsidRPr="007717C0">
        <w:rPr>
          <w:rFonts w:ascii="Arial" w:hAnsi="Arial" w:cs="Arial"/>
        </w:rPr>
        <w:t xml:space="preserve">with information </w:t>
      </w:r>
      <w:r w:rsidR="00F97194" w:rsidRPr="007717C0">
        <w:rPr>
          <w:rFonts w:ascii="Arial" w:hAnsi="Arial" w:cs="Arial"/>
        </w:rPr>
        <w:t xml:space="preserve">available on </w:t>
      </w:r>
      <w:r w:rsidR="0085679F" w:rsidRPr="007717C0">
        <w:rPr>
          <w:rFonts w:ascii="Arial" w:hAnsi="Arial" w:cs="Arial"/>
        </w:rPr>
        <w:t>t</w:t>
      </w:r>
      <w:r w:rsidR="00EF18C0" w:rsidRPr="007717C0">
        <w:rPr>
          <w:rFonts w:ascii="Arial" w:hAnsi="Arial" w:cs="Arial"/>
        </w:rPr>
        <w:t>he</w:t>
      </w:r>
      <w:r w:rsidR="00EC782E" w:rsidRPr="007717C0">
        <w:rPr>
          <w:rFonts w:ascii="Arial" w:hAnsi="Arial" w:cs="Arial"/>
        </w:rPr>
        <w:t xml:space="preserve"> </w:t>
      </w:r>
      <w:r w:rsidR="00C83A95" w:rsidRPr="007717C0">
        <w:rPr>
          <w:rFonts w:ascii="Arial" w:hAnsi="Arial" w:cs="Arial"/>
        </w:rPr>
        <w:t xml:space="preserve">Dorset council </w:t>
      </w:r>
      <w:r w:rsidR="00BA77CF" w:rsidRPr="007717C0">
        <w:rPr>
          <w:rFonts w:ascii="Arial" w:hAnsi="Arial" w:cs="Arial"/>
        </w:rPr>
        <w:t xml:space="preserve">webpage </w:t>
      </w:r>
      <w:r w:rsidR="00524EAF" w:rsidRPr="007717C0">
        <w:rPr>
          <w:rFonts w:ascii="Arial" w:hAnsi="Arial" w:cs="Arial"/>
        </w:rPr>
        <w:t xml:space="preserve"> </w:t>
      </w:r>
      <w:hyperlink r:id="rId20" w:anchor=":~:text=Within%20Dorset%27s%20allocation%20of%20the,by%20Dorset%20Skills%20and%20Learning." w:history="1">
        <w:r w:rsidR="00524EAF" w:rsidRPr="007717C0">
          <w:rPr>
            <w:rStyle w:val="Hyperlink"/>
            <w:rFonts w:ascii="Arial" w:hAnsi="Arial" w:cs="Arial"/>
            <w:color w:val="09476D"/>
          </w:rPr>
          <w:t>Multiply initiative - Dorset Council</w:t>
        </w:r>
      </w:hyperlink>
      <w:r w:rsidR="00524EAF" w:rsidRPr="007717C0">
        <w:rPr>
          <w:rFonts w:ascii="Arial" w:hAnsi="Arial" w:cs="Arial"/>
        </w:rPr>
        <w:t>.</w:t>
      </w:r>
      <w:r w:rsidR="00524EAF">
        <w:t xml:space="preserve"> </w:t>
      </w:r>
    </w:p>
    <w:p w14:paraId="3D3BC1F9" w14:textId="77777777" w:rsidR="008F4196" w:rsidRDefault="008F4196" w:rsidP="002D074C">
      <w:pPr>
        <w:spacing w:after="0"/>
        <w:ind w:right="131"/>
        <w:rPr>
          <w:rFonts w:ascii="Arial" w:hAnsi="Arial" w:cs="Arial"/>
        </w:rPr>
      </w:pPr>
    </w:p>
    <w:p w14:paraId="7FA16F96" w14:textId="76591B74" w:rsidR="00011D8A" w:rsidRPr="00694460" w:rsidRDefault="00011D8A" w:rsidP="00F97194">
      <w:pPr>
        <w:pStyle w:val="Heading2"/>
        <w:spacing w:before="0"/>
        <w:ind w:right="131"/>
        <w:rPr>
          <w:rFonts w:ascii="Arial Nova" w:hAnsi="Arial Nova"/>
          <w:b/>
          <w:bCs/>
          <w:color w:val="09476D"/>
          <w:sz w:val="24"/>
          <w:szCs w:val="24"/>
          <w:u w:val="single"/>
        </w:rPr>
      </w:pPr>
      <w:bookmarkStart w:id="18" w:name="_Toc165385326"/>
      <w:bookmarkStart w:id="19" w:name="_Toc165538133"/>
      <w:bookmarkStart w:id="20" w:name="_Toc178006986"/>
      <w:r>
        <w:rPr>
          <w:rFonts w:ascii="Arial Nova" w:hAnsi="Arial Nova"/>
          <w:b/>
          <w:bCs/>
          <w:color w:val="09476D"/>
          <w:sz w:val="24"/>
          <w:szCs w:val="24"/>
          <w:u w:val="single"/>
        </w:rPr>
        <w:lastRenderedPageBreak/>
        <w:t>Wh</w:t>
      </w:r>
      <w:r w:rsidR="000A3693">
        <w:rPr>
          <w:rFonts w:ascii="Arial Nova" w:hAnsi="Arial Nova"/>
          <w:b/>
          <w:bCs/>
          <w:color w:val="09476D"/>
          <w:sz w:val="24"/>
          <w:szCs w:val="24"/>
          <w:u w:val="single"/>
        </w:rPr>
        <w:t>at</w:t>
      </w:r>
      <w:r>
        <w:rPr>
          <w:rFonts w:ascii="Arial Nova" w:hAnsi="Arial Nova"/>
          <w:b/>
          <w:bCs/>
          <w:color w:val="09476D"/>
          <w:sz w:val="24"/>
          <w:szCs w:val="24"/>
          <w:u w:val="single"/>
        </w:rPr>
        <w:t xml:space="preserve"> can</w:t>
      </w:r>
      <w:r w:rsidR="00935558">
        <w:rPr>
          <w:rFonts w:ascii="Arial Nova" w:hAnsi="Arial Nova"/>
          <w:b/>
          <w:bCs/>
          <w:color w:val="09476D"/>
          <w:sz w:val="24"/>
          <w:szCs w:val="24"/>
          <w:u w:val="single"/>
        </w:rPr>
        <w:t xml:space="preserve">not be funded using UKSPF </w:t>
      </w:r>
      <w:r w:rsidR="00FC68FB">
        <w:rPr>
          <w:rFonts w:ascii="Arial Nova" w:hAnsi="Arial Nova"/>
          <w:b/>
          <w:bCs/>
          <w:color w:val="09476D"/>
          <w:sz w:val="24"/>
          <w:szCs w:val="24"/>
          <w:u w:val="single"/>
        </w:rPr>
        <w:t>g</w:t>
      </w:r>
      <w:r w:rsidR="00935558">
        <w:rPr>
          <w:rFonts w:ascii="Arial Nova" w:hAnsi="Arial Nova"/>
          <w:b/>
          <w:bCs/>
          <w:color w:val="09476D"/>
          <w:sz w:val="24"/>
          <w:szCs w:val="24"/>
          <w:u w:val="single"/>
        </w:rPr>
        <w:t>rants?</w:t>
      </w:r>
      <w:bookmarkEnd w:id="18"/>
      <w:bookmarkEnd w:id="19"/>
      <w:bookmarkEnd w:id="20"/>
    </w:p>
    <w:p w14:paraId="02318A5A" w14:textId="77777777" w:rsidR="007D4C9B" w:rsidRDefault="007D4C9B" w:rsidP="004B0884">
      <w:pPr>
        <w:spacing w:after="0"/>
        <w:ind w:left="-284" w:right="131"/>
        <w:rPr>
          <w:rFonts w:ascii="Arial" w:hAnsi="Arial" w:cs="Arial"/>
        </w:rPr>
      </w:pPr>
    </w:p>
    <w:p w14:paraId="17434C66" w14:textId="4EBE268B" w:rsidR="00935558" w:rsidRDefault="00974350" w:rsidP="00F97194">
      <w:pPr>
        <w:spacing w:after="0"/>
        <w:ind w:right="131"/>
        <w:jc w:val="both"/>
        <w:rPr>
          <w:rFonts w:ascii="Arial" w:hAnsi="Arial" w:cs="Arial"/>
        </w:rPr>
      </w:pPr>
      <w:r>
        <w:rPr>
          <w:rFonts w:ascii="Arial" w:hAnsi="Arial" w:cs="Arial"/>
        </w:rPr>
        <w:t xml:space="preserve">Section 7.2 of the </w:t>
      </w:r>
      <w:hyperlink r:id="rId21" w:history="1">
        <w:r w:rsidRPr="008F7EBF">
          <w:rPr>
            <w:rStyle w:val="Hyperlink"/>
            <w:rFonts w:ascii="Arial" w:hAnsi="Arial" w:cs="Arial"/>
            <w:color w:val="09476D"/>
          </w:rPr>
          <w:t>Grant Scheme Document</w:t>
        </w:r>
      </w:hyperlink>
      <w:r>
        <w:rPr>
          <w:rFonts w:ascii="Arial" w:hAnsi="Arial" w:cs="Arial"/>
        </w:rPr>
        <w:t xml:space="preserve"> </w:t>
      </w:r>
      <w:r w:rsidR="003F3995">
        <w:rPr>
          <w:rFonts w:ascii="Arial" w:hAnsi="Arial" w:cs="Arial"/>
        </w:rPr>
        <w:t xml:space="preserve">outlines what is ‘ineligible expenditure’ </w:t>
      </w:r>
      <w:r w:rsidR="00951E6F">
        <w:rPr>
          <w:rFonts w:ascii="Arial" w:hAnsi="Arial" w:cs="Arial"/>
        </w:rPr>
        <w:t>for UKSPF and REPF grants in the Dorset Council area</w:t>
      </w:r>
      <w:r w:rsidR="00DC4327">
        <w:rPr>
          <w:rFonts w:ascii="Arial" w:hAnsi="Arial" w:cs="Arial"/>
        </w:rPr>
        <w:t>.</w:t>
      </w:r>
      <w:r w:rsidR="00CE11E6">
        <w:rPr>
          <w:rFonts w:ascii="Arial" w:hAnsi="Arial" w:cs="Arial"/>
        </w:rPr>
        <w:t xml:space="preserve"> Examples include daily running costs, stock, </w:t>
      </w:r>
      <w:r w:rsidR="0016749B">
        <w:rPr>
          <w:rFonts w:ascii="Arial" w:hAnsi="Arial" w:cs="Arial"/>
        </w:rPr>
        <w:t>motor vehicles</w:t>
      </w:r>
      <w:r w:rsidR="003C0508">
        <w:rPr>
          <w:rFonts w:ascii="Arial" w:hAnsi="Arial" w:cs="Arial"/>
        </w:rPr>
        <w:t xml:space="preserve"> and ‘business as usual’ items</w:t>
      </w:r>
      <w:r w:rsidR="0016749B">
        <w:rPr>
          <w:rFonts w:ascii="Arial" w:hAnsi="Arial" w:cs="Arial"/>
        </w:rPr>
        <w:t>.</w:t>
      </w:r>
    </w:p>
    <w:p w14:paraId="16EEA5A3" w14:textId="77777777" w:rsidR="007D4C9B" w:rsidRDefault="007D4C9B" w:rsidP="004B0884">
      <w:pPr>
        <w:spacing w:after="0"/>
        <w:ind w:left="-284" w:right="131"/>
        <w:rPr>
          <w:rFonts w:ascii="Arial" w:hAnsi="Arial" w:cs="Arial"/>
        </w:rPr>
      </w:pPr>
    </w:p>
    <w:p w14:paraId="49912292" w14:textId="77777777" w:rsidR="007D4C9B" w:rsidRDefault="007D4C9B" w:rsidP="00F97194">
      <w:pPr>
        <w:spacing w:after="0"/>
        <w:ind w:right="131"/>
        <w:rPr>
          <w:rFonts w:ascii="Arial" w:hAnsi="Arial" w:cs="Arial"/>
        </w:rPr>
      </w:pPr>
    </w:p>
    <w:p w14:paraId="13D89DB6" w14:textId="28B6B1A7" w:rsidR="00C0751F" w:rsidRPr="00694460" w:rsidRDefault="00C114D0" w:rsidP="00F97194">
      <w:pPr>
        <w:pStyle w:val="Heading2"/>
        <w:spacing w:before="0"/>
        <w:ind w:right="131"/>
        <w:rPr>
          <w:rFonts w:ascii="Arial Nova" w:hAnsi="Arial Nova"/>
          <w:b/>
          <w:bCs/>
          <w:color w:val="09476D"/>
          <w:sz w:val="24"/>
          <w:szCs w:val="24"/>
          <w:u w:val="single"/>
        </w:rPr>
      </w:pPr>
      <w:bookmarkStart w:id="21" w:name="_Toc165385327"/>
      <w:bookmarkStart w:id="22" w:name="_Toc165538134"/>
      <w:bookmarkStart w:id="23" w:name="_Toc178006987"/>
      <w:r>
        <w:rPr>
          <w:rFonts w:ascii="Arial Nova" w:hAnsi="Arial Nova"/>
          <w:b/>
          <w:bCs/>
          <w:color w:val="09476D"/>
          <w:sz w:val="24"/>
          <w:szCs w:val="24"/>
          <w:u w:val="single"/>
        </w:rPr>
        <w:t>Can I apply for funding for an ongoing project, or apply retrospectively</w:t>
      </w:r>
      <w:r w:rsidR="00C0751F">
        <w:rPr>
          <w:rFonts w:ascii="Arial Nova" w:hAnsi="Arial Nova"/>
          <w:b/>
          <w:bCs/>
          <w:color w:val="09476D"/>
          <w:sz w:val="24"/>
          <w:szCs w:val="24"/>
          <w:u w:val="single"/>
        </w:rPr>
        <w:t>?</w:t>
      </w:r>
      <w:bookmarkEnd w:id="21"/>
      <w:bookmarkEnd w:id="22"/>
      <w:bookmarkEnd w:id="23"/>
    </w:p>
    <w:p w14:paraId="67D731FE" w14:textId="77777777" w:rsidR="007D4C9B" w:rsidRDefault="007D4C9B" w:rsidP="004B0884">
      <w:pPr>
        <w:spacing w:after="0"/>
        <w:ind w:left="-284" w:right="131"/>
        <w:rPr>
          <w:rFonts w:ascii="Arial" w:hAnsi="Arial" w:cs="Arial"/>
        </w:rPr>
      </w:pPr>
    </w:p>
    <w:p w14:paraId="26328F9F" w14:textId="59E0D80B" w:rsidR="004B0884" w:rsidRDefault="004B0884" w:rsidP="00F97194">
      <w:pPr>
        <w:spacing w:after="0"/>
        <w:ind w:right="131"/>
        <w:jc w:val="both"/>
        <w:rPr>
          <w:rFonts w:ascii="Arial" w:hAnsi="Arial" w:cs="Arial"/>
        </w:rPr>
      </w:pPr>
      <w:r w:rsidRPr="004B0884">
        <w:rPr>
          <w:rFonts w:ascii="Arial" w:hAnsi="Arial" w:cs="Arial"/>
        </w:rPr>
        <w:t>The UKSPF does not fund business-as-usual activity</w:t>
      </w:r>
      <w:r w:rsidR="00895839">
        <w:rPr>
          <w:rFonts w:ascii="Arial" w:hAnsi="Arial" w:cs="Arial"/>
        </w:rPr>
        <w:t xml:space="preserve">. </w:t>
      </w:r>
      <w:r w:rsidRPr="004B0884">
        <w:rPr>
          <w:rFonts w:ascii="Arial" w:hAnsi="Arial" w:cs="Arial"/>
        </w:rPr>
        <w:t xml:space="preserve"> </w:t>
      </w:r>
      <w:r w:rsidR="00864C89">
        <w:rPr>
          <w:rFonts w:ascii="Arial" w:hAnsi="Arial" w:cs="Arial"/>
        </w:rPr>
        <w:t>I</w:t>
      </w:r>
      <w:r w:rsidRPr="004B0884">
        <w:rPr>
          <w:rFonts w:ascii="Arial" w:hAnsi="Arial" w:cs="Arial"/>
        </w:rPr>
        <w:t xml:space="preserve">f an application ties into an ongoing project </w:t>
      </w:r>
      <w:r w:rsidR="00895839">
        <w:rPr>
          <w:rFonts w:ascii="Arial" w:hAnsi="Arial" w:cs="Arial"/>
        </w:rPr>
        <w:t xml:space="preserve">through a new phase, </w:t>
      </w:r>
      <w:r w:rsidRPr="004B0884">
        <w:rPr>
          <w:rFonts w:ascii="Arial" w:hAnsi="Arial" w:cs="Arial"/>
        </w:rPr>
        <w:t xml:space="preserve">this </w:t>
      </w:r>
      <w:r w:rsidR="00864C89">
        <w:rPr>
          <w:rFonts w:ascii="Arial" w:hAnsi="Arial" w:cs="Arial"/>
        </w:rPr>
        <w:t xml:space="preserve">may </w:t>
      </w:r>
      <w:r w:rsidRPr="004B0884">
        <w:rPr>
          <w:rFonts w:ascii="Arial" w:hAnsi="Arial" w:cs="Arial"/>
        </w:rPr>
        <w:t>be a suitable piece of ongoing work for a UKSPF grant</w:t>
      </w:r>
      <w:r w:rsidR="00577EA0">
        <w:rPr>
          <w:rFonts w:ascii="Arial" w:hAnsi="Arial" w:cs="Arial"/>
        </w:rPr>
        <w:t>,</w:t>
      </w:r>
      <w:r w:rsidRPr="004B0884">
        <w:rPr>
          <w:rFonts w:ascii="Arial" w:hAnsi="Arial" w:cs="Arial"/>
        </w:rPr>
        <w:t xml:space="preserve"> provided it meets the objectives set out in the scheme document and </w:t>
      </w:r>
      <w:r w:rsidR="00024D10">
        <w:rPr>
          <w:rFonts w:ascii="Arial" w:hAnsi="Arial" w:cs="Arial"/>
        </w:rPr>
        <w:t>the</w:t>
      </w:r>
      <w:r w:rsidR="008F2E44">
        <w:rPr>
          <w:rFonts w:ascii="Arial" w:hAnsi="Arial" w:cs="Arial"/>
        </w:rPr>
        <w:t xml:space="preserve"> timeframe for Round </w:t>
      </w:r>
      <w:r w:rsidR="00E96277">
        <w:rPr>
          <w:rFonts w:ascii="Arial" w:hAnsi="Arial" w:cs="Arial"/>
        </w:rPr>
        <w:t>3</w:t>
      </w:r>
      <w:r w:rsidR="008F2E44">
        <w:rPr>
          <w:rFonts w:ascii="Arial" w:hAnsi="Arial" w:cs="Arial"/>
        </w:rPr>
        <w:t>.</w:t>
      </w:r>
      <w:r w:rsidRPr="004B0884">
        <w:rPr>
          <w:rFonts w:ascii="Arial" w:hAnsi="Arial" w:cs="Arial"/>
        </w:rPr>
        <w:t xml:space="preserve"> </w:t>
      </w:r>
      <w:r w:rsidR="00577EA0">
        <w:rPr>
          <w:rFonts w:ascii="Arial" w:hAnsi="Arial" w:cs="Arial"/>
        </w:rPr>
        <w:t>(</w:t>
      </w:r>
      <w:r w:rsidRPr="004B0884">
        <w:rPr>
          <w:rFonts w:ascii="Arial" w:hAnsi="Arial" w:cs="Arial"/>
        </w:rPr>
        <w:t>even if it only covers one phase or aspect of the work</w:t>
      </w:r>
      <w:r w:rsidR="00577EA0">
        <w:rPr>
          <w:rFonts w:ascii="Arial" w:hAnsi="Arial" w:cs="Arial"/>
        </w:rPr>
        <w:t>)</w:t>
      </w:r>
      <w:r w:rsidRPr="004B0884">
        <w:rPr>
          <w:rFonts w:ascii="Arial" w:hAnsi="Arial" w:cs="Arial"/>
        </w:rPr>
        <w:t xml:space="preserve">.  </w:t>
      </w:r>
    </w:p>
    <w:p w14:paraId="4EC3D0E2" w14:textId="77777777" w:rsidR="00577EA0" w:rsidRPr="004B0884" w:rsidRDefault="00577EA0" w:rsidP="00577EA0">
      <w:pPr>
        <w:spacing w:after="0"/>
        <w:ind w:left="-284" w:right="131"/>
        <w:rPr>
          <w:rFonts w:ascii="Arial" w:hAnsi="Arial" w:cs="Arial"/>
        </w:rPr>
      </w:pPr>
    </w:p>
    <w:p w14:paraId="6A5574E3" w14:textId="5EA4DEA8" w:rsidR="00895839" w:rsidRDefault="004B0884" w:rsidP="00F97194">
      <w:pPr>
        <w:spacing w:after="0"/>
        <w:ind w:right="131"/>
        <w:jc w:val="both"/>
        <w:rPr>
          <w:rFonts w:ascii="Arial" w:hAnsi="Arial" w:cs="Arial"/>
        </w:rPr>
      </w:pPr>
      <w:r w:rsidRPr="004B0884">
        <w:rPr>
          <w:rFonts w:ascii="Arial" w:hAnsi="Arial" w:cs="Arial"/>
        </w:rPr>
        <w:t xml:space="preserve">Grant applications can only be made for projects that are going to be undertaken between the grant award date and </w:t>
      </w:r>
      <w:r w:rsidR="0000523A">
        <w:rPr>
          <w:rFonts w:ascii="Arial" w:hAnsi="Arial" w:cs="Arial"/>
        </w:rPr>
        <w:t xml:space="preserve"> February</w:t>
      </w:r>
      <w:r w:rsidR="009C1CC1">
        <w:rPr>
          <w:rFonts w:ascii="Arial" w:hAnsi="Arial" w:cs="Arial"/>
        </w:rPr>
        <w:t xml:space="preserve"> 202</w:t>
      </w:r>
      <w:r w:rsidR="00E94418">
        <w:rPr>
          <w:rFonts w:ascii="Arial" w:hAnsi="Arial" w:cs="Arial"/>
        </w:rPr>
        <w:t>5</w:t>
      </w:r>
      <w:r w:rsidR="00267138">
        <w:rPr>
          <w:rFonts w:ascii="Arial" w:hAnsi="Arial" w:cs="Arial"/>
        </w:rPr>
        <w:t>.</w:t>
      </w:r>
    </w:p>
    <w:p w14:paraId="02AAD6FC" w14:textId="6B722884" w:rsidR="007D4C9B" w:rsidRDefault="00267138" w:rsidP="00F97194">
      <w:pPr>
        <w:spacing w:after="0"/>
        <w:ind w:right="131"/>
        <w:jc w:val="both"/>
        <w:rPr>
          <w:rFonts w:ascii="Arial" w:hAnsi="Arial" w:cs="Arial"/>
        </w:rPr>
      </w:pPr>
      <w:r>
        <w:rPr>
          <w:rFonts w:ascii="Arial" w:hAnsi="Arial" w:cs="Arial"/>
        </w:rPr>
        <w:t>R</w:t>
      </w:r>
      <w:r w:rsidR="004B0884" w:rsidRPr="004B0884">
        <w:rPr>
          <w:rFonts w:ascii="Arial" w:hAnsi="Arial" w:cs="Arial"/>
        </w:rPr>
        <w:t xml:space="preserve">etrospective applications are not possible.  </w:t>
      </w:r>
    </w:p>
    <w:p w14:paraId="271D3715" w14:textId="77777777" w:rsidR="00944BBD" w:rsidRDefault="00944BBD" w:rsidP="006E68BB">
      <w:pPr>
        <w:spacing w:after="0"/>
        <w:ind w:left="-284" w:right="131"/>
        <w:jc w:val="both"/>
        <w:rPr>
          <w:rFonts w:ascii="Arial" w:hAnsi="Arial" w:cs="Arial"/>
        </w:rPr>
      </w:pPr>
    </w:p>
    <w:p w14:paraId="1C8AEADA" w14:textId="77777777" w:rsidR="00944BBD" w:rsidRDefault="00944BBD" w:rsidP="006E68BB">
      <w:pPr>
        <w:spacing w:after="0"/>
        <w:ind w:left="-284" w:right="131"/>
        <w:jc w:val="both"/>
        <w:rPr>
          <w:rFonts w:ascii="Arial" w:hAnsi="Arial" w:cs="Arial"/>
        </w:rPr>
      </w:pPr>
    </w:p>
    <w:p w14:paraId="34E65EFC" w14:textId="3AFCD355" w:rsidR="007C604E" w:rsidRPr="00694460" w:rsidRDefault="00043829" w:rsidP="00F97194">
      <w:pPr>
        <w:pStyle w:val="Heading2"/>
        <w:spacing w:before="0"/>
        <w:ind w:right="131"/>
        <w:rPr>
          <w:rFonts w:ascii="Arial Nova" w:hAnsi="Arial Nova"/>
          <w:b/>
          <w:bCs/>
          <w:color w:val="09476D"/>
          <w:sz w:val="24"/>
          <w:szCs w:val="24"/>
          <w:u w:val="single"/>
        </w:rPr>
      </w:pPr>
      <w:bookmarkStart w:id="24" w:name="_Toc165385328"/>
      <w:bookmarkStart w:id="25" w:name="_Toc165538135"/>
      <w:bookmarkStart w:id="26" w:name="_Toc178006988"/>
      <w:r>
        <w:rPr>
          <w:rFonts w:ascii="Arial Nova" w:hAnsi="Arial Nova"/>
          <w:b/>
          <w:bCs/>
          <w:color w:val="09476D"/>
          <w:sz w:val="24"/>
          <w:szCs w:val="24"/>
          <w:u w:val="single"/>
        </w:rPr>
        <w:t>When should I apply to Dorset Council for a UKSPF grant</w:t>
      </w:r>
      <w:r w:rsidR="00887EDA">
        <w:rPr>
          <w:rFonts w:ascii="Arial Nova" w:hAnsi="Arial Nova"/>
          <w:b/>
          <w:bCs/>
          <w:color w:val="09476D"/>
          <w:sz w:val="24"/>
          <w:szCs w:val="24"/>
          <w:u w:val="single"/>
        </w:rPr>
        <w:t>?</w:t>
      </w:r>
      <w:bookmarkEnd w:id="24"/>
      <w:bookmarkEnd w:id="25"/>
      <w:bookmarkEnd w:id="26"/>
    </w:p>
    <w:p w14:paraId="45804B9D" w14:textId="77777777" w:rsidR="00944BBD" w:rsidRDefault="00944BBD" w:rsidP="006E68BB">
      <w:pPr>
        <w:spacing w:after="0"/>
        <w:ind w:left="-284" w:right="131"/>
        <w:jc w:val="both"/>
        <w:rPr>
          <w:rFonts w:ascii="Arial" w:hAnsi="Arial" w:cs="Arial"/>
        </w:rPr>
      </w:pPr>
    </w:p>
    <w:p w14:paraId="0E575CA6" w14:textId="69EBBFBE" w:rsidR="008455CD" w:rsidRDefault="0095445C" w:rsidP="00F97194">
      <w:pPr>
        <w:spacing w:after="0"/>
        <w:ind w:right="131"/>
        <w:jc w:val="both"/>
        <w:rPr>
          <w:rFonts w:ascii="Arial" w:hAnsi="Arial" w:cs="Arial"/>
        </w:rPr>
      </w:pPr>
      <w:r>
        <w:rPr>
          <w:rFonts w:ascii="Arial" w:hAnsi="Arial" w:cs="Arial"/>
        </w:rPr>
        <w:t xml:space="preserve">The next round of applications for Dorset Council UKSPF and REPF </w:t>
      </w:r>
      <w:r w:rsidR="008455CD">
        <w:rPr>
          <w:rFonts w:ascii="Arial" w:hAnsi="Arial" w:cs="Arial"/>
        </w:rPr>
        <w:t>grant funding</w:t>
      </w:r>
      <w:r w:rsidR="005B5924">
        <w:rPr>
          <w:rFonts w:ascii="Arial" w:hAnsi="Arial" w:cs="Arial"/>
        </w:rPr>
        <w:t xml:space="preserve"> opens on </w:t>
      </w:r>
      <w:r w:rsidR="007C718B">
        <w:rPr>
          <w:rFonts w:ascii="Arial" w:hAnsi="Arial" w:cs="Arial"/>
        </w:rPr>
        <w:t>Tuesday 1</w:t>
      </w:r>
      <w:r w:rsidR="007C718B" w:rsidRPr="007C718B">
        <w:rPr>
          <w:rFonts w:ascii="Arial" w:hAnsi="Arial" w:cs="Arial"/>
          <w:vertAlign w:val="superscript"/>
        </w:rPr>
        <w:t>st</w:t>
      </w:r>
      <w:r w:rsidR="007C718B">
        <w:rPr>
          <w:rFonts w:ascii="Arial" w:hAnsi="Arial" w:cs="Arial"/>
        </w:rPr>
        <w:t xml:space="preserve"> October</w:t>
      </w:r>
      <w:r w:rsidR="005D01B0">
        <w:rPr>
          <w:rFonts w:ascii="Arial" w:hAnsi="Arial" w:cs="Arial"/>
        </w:rPr>
        <w:t xml:space="preserve"> and close</w:t>
      </w:r>
      <w:r w:rsidR="008455CD">
        <w:rPr>
          <w:rFonts w:ascii="Arial" w:hAnsi="Arial" w:cs="Arial"/>
        </w:rPr>
        <w:t>s</w:t>
      </w:r>
      <w:r w:rsidR="005D01B0">
        <w:rPr>
          <w:rFonts w:ascii="Arial" w:hAnsi="Arial" w:cs="Arial"/>
        </w:rPr>
        <w:t xml:space="preserve"> </w:t>
      </w:r>
      <w:r w:rsidR="00FE2C08">
        <w:rPr>
          <w:rFonts w:ascii="Arial" w:hAnsi="Arial" w:cs="Arial"/>
        </w:rPr>
        <w:t xml:space="preserve">on </w:t>
      </w:r>
      <w:r w:rsidR="007C718B">
        <w:rPr>
          <w:rFonts w:ascii="Arial" w:hAnsi="Arial" w:cs="Arial"/>
        </w:rPr>
        <w:t xml:space="preserve">Sunday </w:t>
      </w:r>
      <w:r w:rsidR="0064115A">
        <w:rPr>
          <w:rFonts w:ascii="Arial" w:hAnsi="Arial" w:cs="Arial"/>
        </w:rPr>
        <w:t>17</w:t>
      </w:r>
      <w:r w:rsidR="0064115A" w:rsidRPr="0064115A">
        <w:rPr>
          <w:rFonts w:ascii="Arial" w:hAnsi="Arial" w:cs="Arial"/>
          <w:vertAlign w:val="superscript"/>
        </w:rPr>
        <w:t>th</w:t>
      </w:r>
      <w:r w:rsidR="007C718B">
        <w:rPr>
          <w:rFonts w:ascii="Arial" w:hAnsi="Arial" w:cs="Arial"/>
        </w:rPr>
        <w:t xml:space="preserve"> November 2024.</w:t>
      </w:r>
      <w:r w:rsidR="00FE2C08">
        <w:rPr>
          <w:rFonts w:ascii="Arial" w:hAnsi="Arial" w:cs="Arial"/>
        </w:rPr>
        <w:t xml:space="preserve">  </w:t>
      </w:r>
    </w:p>
    <w:p w14:paraId="4251744C" w14:textId="77777777" w:rsidR="008455CD" w:rsidRDefault="008455CD" w:rsidP="008455CD">
      <w:pPr>
        <w:spacing w:after="0"/>
        <w:ind w:left="-284" w:right="131"/>
        <w:jc w:val="both"/>
        <w:rPr>
          <w:rFonts w:ascii="Arial" w:hAnsi="Arial" w:cs="Arial"/>
        </w:rPr>
      </w:pPr>
    </w:p>
    <w:p w14:paraId="4915369E" w14:textId="263799BA" w:rsidR="00027C1F" w:rsidRDefault="008455CD" w:rsidP="00D56997">
      <w:pPr>
        <w:spacing w:after="0"/>
        <w:ind w:right="131"/>
        <w:jc w:val="both"/>
        <w:rPr>
          <w:rFonts w:ascii="Arial" w:hAnsi="Arial" w:cs="Arial"/>
        </w:rPr>
      </w:pPr>
      <w:r>
        <w:rPr>
          <w:rFonts w:ascii="Arial" w:hAnsi="Arial" w:cs="Arial"/>
        </w:rPr>
        <w:t xml:space="preserve">To begin an application </w:t>
      </w:r>
      <w:r w:rsidR="00B96AF1">
        <w:rPr>
          <w:rFonts w:ascii="Arial" w:hAnsi="Arial" w:cs="Arial"/>
        </w:rPr>
        <w:t xml:space="preserve">as a business, please visit: </w:t>
      </w:r>
      <w:hyperlink r:id="rId22" w:history="1">
        <w:r w:rsidR="00B96AF1" w:rsidRPr="00B96AF1">
          <w:rPr>
            <w:rStyle w:val="Hyperlink"/>
            <w:rFonts w:ascii="Arial" w:hAnsi="Arial" w:cs="Arial"/>
            <w:color w:val="09476D"/>
          </w:rPr>
          <w:t>Business grants from the UK Shared Prosperity Fund and Rural England Prosperity Fund (REPF) - Dorset Council</w:t>
        </w:r>
      </w:hyperlink>
      <w:r w:rsidR="00B96AF1">
        <w:rPr>
          <w:rFonts w:ascii="Arial" w:hAnsi="Arial" w:cs="Arial"/>
          <w:color w:val="09476D"/>
        </w:rPr>
        <w:t xml:space="preserve"> </w:t>
      </w:r>
      <w:r w:rsidR="00B96AF1" w:rsidRPr="00027C1F">
        <w:rPr>
          <w:rFonts w:ascii="Arial" w:hAnsi="Arial" w:cs="Arial"/>
        </w:rPr>
        <w:t xml:space="preserve">and complete your application form within the </w:t>
      </w:r>
      <w:r w:rsidR="003B1237" w:rsidRPr="00027C1F">
        <w:rPr>
          <w:rFonts w:ascii="Arial" w:hAnsi="Arial" w:cs="Arial"/>
        </w:rPr>
        <w:t>timescale outlined above.  Please not</w:t>
      </w:r>
      <w:r w:rsidR="00BA406C" w:rsidRPr="00027C1F">
        <w:rPr>
          <w:rFonts w:ascii="Arial" w:hAnsi="Arial" w:cs="Arial"/>
        </w:rPr>
        <w:t>e that all business grant applicants must undertake a business support meeting with our partner, WSX Enterprise, prior to making</w:t>
      </w:r>
      <w:r w:rsidR="00027C1F" w:rsidRPr="00027C1F">
        <w:rPr>
          <w:rFonts w:ascii="Arial" w:hAnsi="Arial" w:cs="Arial"/>
        </w:rPr>
        <w:t xml:space="preserve"> this application.</w:t>
      </w:r>
    </w:p>
    <w:p w14:paraId="341D3BD1" w14:textId="4A4C29F7" w:rsidR="00D56997" w:rsidRDefault="00D56997" w:rsidP="00D56997">
      <w:pPr>
        <w:spacing w:after="0"/>
        <w:ind w:right="131"/>
        <w:jc w:val="both"/>
        <w:rPr>
          <w:rFonts w:ascii="Arial" w:hAnsi="Arial" w:cs="Arial"/>
        </w:rPr>
      </w:pPr>
      <w:r>
        <w:rPr>
          <w:rFonts w:ascii="Arial" w:hAnsi="Arial" w:cs="Arial"/>
        </w:rPr>
        <w:t xml:space="preserve">This is a short supportive meeting and is not </w:t>
      </w:r>
      <w:r w:rsidR="00E74263">
        <w:rPr>
          <w:rFonts w:ascii="Arial" w:hAnsi="Arial" w:cs="Arial"/>
        </w:rPr>
        <w:t>to interfere with your business.</w:t>
      </w:r>
    </w:p>
    <w:p w14:paraId="0C7511D1" w14:textId="77777777" w:rsidR="00E74263" w:rsidRDefault="00E74263" w:rsidP="00D56997">
      <w:pPr>
        <w:spacing w:after="0"/>
        <w:ind w:right="131"/>
        <w:jc w:val="both"/>
        <w:rPr>
          <w:rFonts w:ascii="Arial" w:hAnsi="Arial" w:cs="Arial"/>
        </w:rPr>
      </w:pPr>
    </w:p>
    <w:p w14:paraId="6A9DB50E" w14:textId="6797DDEA" w:rsidR="00944BBD" w:rsidRDefault="00AB520D" w:rsidP="00F97194">
      <w:pPr>
        <w:spacing w:after="0"/>
        <w:ind w:right="131"/>
        <w:jc w:val="both"/>
        <w:rPr>
          <w:rFonts w:ascii="Arial" w:hAnsi="Arial" w:cs="Arial"/>
        </w:rPr>
      </w:pPr>
      <w:r>
        <w:rPr>
          <w:rFonts w:ascii="Arial" w:hAnsi="Arial" w:cs="Arial"/>
        </w:rPr>
        <w:t xml:space="preserve">Please be aware that </w:t>
      </w:r>
      <w:r w:rsidR="00C31BC2">
        <w:rPr>
          <w:rFonts w:ascii="Arial" w:hAnsi="Arial" w:cs="Arial"/>
        </w:rPr>
        <w:t xml:space="preserve">any funds awarded following a successful application will need to be </w:t>
      </w:r>
      <w:r w:rsidR="00311955">
        <w:rPr>
          <w:rFonts w:ascii="Arial" w:hAnsi="Arial" w:cs="Arial"/>
        </w:rPr>
        <w:t xml:space="preserve">spent on your project, and accounted for by Dorset Council, by the </w:t>
      </w:r>
      <w:r w:rsidR="00803E89">
        <w:rPr>
          <w:rFonts w:ascii="Arial" w:hAnsi="Arial" w:cs="Arial"/>
        </w:rPr>
        <w:t>16</w:t>
      </w:r>
      <w:r w:rsidR="00803E89" w:rsidRPr="00803E89">
        <w:rPr>
          <w:rFonts w:ascii="Arial" w:hAnsi="Arial" w:cs="Arial"/>
          <w:vertAlign w:val="superscript"/>
        </w:rPr>
        <w:t>th</w:t>
      </w:r>
      <w:r w:rsidR="00151BC0">
        <w:rPr>
          <w:rFonts w:ascii="Arial" w:hAnsi="Arial" w:cs="Arial"/>
        </w:rPr>
        <w:t xml:space="preserve"> February</w:t>
      </w:r>
      <w:r w:rsidR="00B56D77">
        <w:rPr>
          <w:rFonts w:ascii="Arial" w:hAnsi="Arial" w:cs="Arial"/>
        </w:rPr>
        <w:t xml:space="preserve"> 2025</w:t>
      </w:r>
      <w:r w:rsidR="00321A8C">
        <w:rPr>
          <w:rFonts w:ascii="Arial" w:hAnsi="Arial" w:cs="Arial"/>
        </w:rPr>
        <w:t xml:space="preserve">. </w:t>
      </w:r>
    </w:p>
    <w:p w14:paraId="72BA636B" w14:textId="77777777" w:rsidR="00B56D77" w:rsidRDefault="00B56D77" w:rsidP="00F97194">
      <w:pPr>
        <w:spacing w:after="0"/>
        <w:ind w:right="131"/>
        <w:jc w:val="both"/>
        <w:rPr>
          <w:rFonts w:ascii="Arial" w:hAnsi="Arial" w:cs="Arial"/>
        </w:rPr>
      </w:pPr>
    </w:p>
    <w:p w14:paraId="1EDE76AB" w14:textId="48719265" w:rsidR="009877AE" w:rsidRPr="00694460" w:rsidRDefault="001603C0" w:rsidP="00F97194">
      <w:pPr>
        <w:pStyle w:val="Heading2"/>
        <w:spacing w:before="0"/>
        <w:ind w:right="131"/>
        <w:rPr>
          <w:rFonts w:ascii="Arial Nova" w:hAnsi="Arial Nova"/>
          <w:b/>
          <w:bCs/>
          <w:color w:val="09476D"/>
          <w:sz w:val="24"/>
          <w:szCs w:val="24"/>
          <w:u w:val="single"/>
        </w:rPr>
      </w:pPr>
      <w:bookmarkStart w:id="27" w:name="_Toc165385329"/>
      <w:bookmarkStart w:id="28" w:name="_Toc165538136"/>
      <w:bookmarkStart w:id="29" w:name="_Toc178006989"/>
      <w:r>
        <w:rPr>
          <w:rFonts w:ascii="Arial Nova" w:hAnsi="Arial Nova"/>
          <w:b/>
          <w:bCs/>
          <w:color w:val="09476D"/>
          <w:sz w:val="24"/>
          <w:szCs w:val="24"/>
          <w:u w:val="single"/>
        </w:rPr>
        <w:t>What financial contribution will</w:t>
      </w:r>
      <w:r w:rsidR="00044A9C">
        <w:rPr>
          <w:rFonts w:ascii="Arial Nova" w:hAnsi="Arial Nova"/>
          <w:b/>
          <w:bCs/>
          <w:color w:val="09476D"/>
          <w:sz w:val="24"/>
          <w:szCs w:val="24"/>
          <w:u w:val="single"/>
        </w:rPr>
        <w:t xml:space="preserve"> I need to make if I receive </w:t>
      </w:r>
      <w:r w:rsidR="009C1E33">
        <w:rPr>
          <w:rFonts w:ascii="Arial Nova" w:hAnsi="Arial Nova"/>
          <w:b/>
          <w:bCs/>
          <w:color w:val="09476D"/>
          <w:sz w:val="24"/>
          <w:szCs w:val="24"/>
          <w:u w:val="single"/>
        </w:rPr>
        <w:t>a</w:t>
      </w:r>
      <w:r w:rsidR="00044A9C">
        <w:rPr>
          <w:rFonts w:ascii="Arial Nova" w:hAnsi="Arial Nova"/>
          <w:b/>
          <w:bCs/>
          <w:color w:val="09476D"/>
          <w:sz w:val="24"/>
          <w:szCs w:val="24"/>
          <w:u w:val="single"/>
        </w:rPr>
        <w:t xml:space="preserve"> grant?</w:t>
      </w:r>
      <w:bookmarkEnd w:id="27"/>
      <w:bookmarkEnd w:id="28"/>
      <w:bookmarkEnd w:id="29"/>
    </w:p>
    <w:p w14:paraId="03EDA21B" w14:textId="77777777" w:rsidR="009877AE" w:rsidRDefault="009877AE" w:rsidP="006E68BB">
      <w:pPr>
        <w:spacing w:after="0"/>
        <w:ind w:left="-284" w:right="131"/>
        <w:jc w:val="both"/>
        <w:rPr>
          <w:rFonts w:ascii="Arial" w:hAnsi="Arial" w:cs="Arial"/>
        </w:rPr>
      </w:pPr>
    </w:p>
    <w:p w14:paraId="4E5112BD" w14:textId="20533DB6" w:rsidR="009877AE" w:rsidRDefault="00A80417" w:rsidP="00F97194">
      <w:pPr>
        <w:spacing w:after="0"/>
        <w:ind w:right="131"/>
        <w:jc w:val="both"/>
        <w:rPr>
          <w:rFonts w:ascii="Arial" w:hAnsi="Arial" w:cs="Arial"/>
        </w:rPr>
      </w:pPr>
      <w:r>
        <w:rPr>
          <w:rFonts w:ascii="Arial" w:hAnsi="Arial" w:cs="Arial"/>
        </w:rPr>
        <w:t xml:space="preserve">‘Local </w:t>
      </w:r>
      <w:r w:rsidR="001273C2">
        <w:rPr>
          <w:rFonts w:ascii="Arial" w:hAnsi="Arial" w:cs="Arial"/>
        </w:rPr>
        <w:t>Business</w:t>
      </w:r>
      <w:r>
        <w:rPr>
          <w:rFonts w:ascii="Arial" w:hAnsi="Arial" w:cs="Arial"/>
        </w:rPr>
        <w:t>’</w:t>
      </w:r>
      <w:r w:rsidR="001273C2">
        <w:rPr>
          <w:rFonts w:ascii="Arial" w:hAnsi="Arial" w:cs="Arial"/>
        </w:rPr>
        <w:t xml:space="preserve"> grants </w:t>
      </w:r>
      <w:r w:rsidR="00077E97">
        <w:rPr>
          <w:rFonts w:ascii="Arial" w:hAnsi="Arial" w:cs="Arial"/>
        </w:rPr>
        <w:t>under</w:t>
      </w:r>
      <w:r w:rsidR="009E03B9">
        <w:rPr>
          <w:rFonts w:ascii="Arial" w:hAnsi="Arial" w:cs="Arial"/>
        </w:rPr>
        <w:t xml:space="preserve"> UKSPF will require 100% match-funding </w:t>
      </w:r>
      <w:r w:rsidR="007109A5">
        <w:rPr>
          <w:rFonts w:ascii="Arial" w:hAnsi="Arial" w:cs="Arial"/>
        </w:rPr>
        <w:t xml:space="preserve">from applicants.  Grants can range from £2,000 to £20,000 per business and the size of the grant applied </w:t>
      </w:r>
      <w:r w:rsidR="00187D30">
        <w:rPr>
          <w:rFonts w:ascii="Arial" w:hAnsi="Arial" w:cs="Arial"/>
        </w:rPr>
        <w:t>for will, therefore, affect the amount of money your business will need to contribute.</w:t>
      </w:r>
      <w:r w:rsidR="009732A5">
        <w:rPr>
          <w:rFonts w:ascii="Arial" w:hAnsi="Arial" w:cs="Arial"/>
        </w:rPr>
        <w:t xml:space="preserve">  </w:t>
      </w:r>
      <w:r w:rsidR="00187D30">
        <w:rPr>
          <w:rFonts w:ascii="Arial" w:hAnsi="Arial" w:cs="Arial"/>
        </w:rPr>
        <w:t>For example, a</w:t>
      </w:r>
      <w:r w:rsidR="009732A5">
        <w:rPr>
          <w:rFonts w:ascii="Arial" w:hAnsi="Arial" w:cs="Arial"/>
        </w:rPr>
        <w:t xml:space="preserve"> grant award of £5,000 will require match-funding of £5,000 from the recipient for their project, which should cost £10,000 in total.</w:t>
      </w:r>
    </w:p>
    <w:p w14:paraId="141E7561" w14:textId="77777777" w:rsidR="00DB7635" w:rsidRDefault="00DB7635" w:rsidP="00F97194">
      <w:pPr>
        <w:spacing w:after="0"/>
        <w:ind w:right="131"/>
        <w:jc w:val="both"/>
        <w:rPr>
          <w:rFonts w:ascii="Arial" w:hAnsi="Arial" w:cs="Arial"/>
        </w:rPr>
      </w:pPr>
    </w:p>
    <w:p w14:paraId="4645724E" w14:textId="77777777" w:rsidR="00233489" w:rsidRDefault="00DB7635" w:rsidP="00F97194">
      <w:pPr>
        <w:spacing w:after="0"/>
        <w:ind w:right="131"/>
        <w:jc w:val="both"/>
        <w:rPr>
          <w:rFonts w:ascii="Arial" w:hAnsi="Arial" w:cs="Arial"/>
        </w:rPr>
      </w:pPr>
      <w:r>
        <w:rPr>
          <w:rFonts w:ascii="Arial" w:hAnsi="Arial" w:cs="Arial"/>
        </w:rPr>
        <w:lastRenderedPageBreak/>
        <w:t xml:space="preserve">For projects </w:t>
      </w:r>
      <w:r w:rsidRPr="00233489">
        <w:rPr>
          <w:rFonts w:ascii="Arial" w:hAnsi="Arial" w:cs="Arial"/>
        </w:rPr>
        <w:t xml:space="preserve">requiring a </w:t>
      </w:r>
      <w:r w:rsidR="001578AA" w:rsidRPr="00233489">
        <w:rPr>
          <w:rFonts w:ascii="Arial" w:hAnsi="Arial" w:cs="Arial"/>
        </w:rPr>
        <w:t>grant</w:t>
      </w:r>
      <w:r w:rsidR="009F3ED8" w:rsidRPr="00233489">
        <w:rPr>
          <w:rFonts w:ascii="Arial" w:hAnsi="Arial" w:cs="Arial"/>
        </w:rPr>
        <w:t xml:space="preserve"> </w:t>
      </w:r>
      <w:r w:rsidR="00803E89" w:rsidRPr="00233489">
        <w:rPr>
          <w:rFonts w:ascii="Arial" w:hAnsi="Arial" w:cs="Arial"/>
        </w:rPr>
        <w:t>greater than</w:t>
      </w:r>
      <w:r w:rsidR="009F3ED8" w:rsidRPr="00233489">
        <w:rPr>
          <w:rFonts w:ascii="Arial" w:hAnsi="Arial" w:cs="Arial"/>
        </w:rPr>
        <w:t xml:space="preserve"> £20,000</w:t>
      </w:r>
      <w:r w:rsidR="00233489" w:rsidRPr="00233489">
        <w:rPr>
          <w:rFonts w:ascii="Arial" w:hAnsi="Arial" w:cs="Arial"/>
        </w:rPr>
        <w:t>,</w:t>
      </w:r>
      <w:r w:rsidRPr="00233489">
        <w:rPr>
          <w:rFonts w:ascii="Arial" w:hAnsi="Arial" w:cs="Arial"/>
        </w:rPr>
        <w:t xml:space="preserve"> expressions of interest (EOI) may be made to the</w:t>
      </w:r>
      <w:r w:rsidR="001578AA" w:rsidRPr="00233489">
        <w:rPr>
          <w:rFonts w:ascii="Arial" w:hAnsi="Arial" w:cs="Arial"/>
        </w:rPr>
        <w:t xml:space="preserve"> UKSPF team</w:t>
      </w:r>
      <w:r w:rsidR="001578AA">
        <w:rPr>
          <w:rFonts w:ascii="Arial" w:hAnsi="Arial" w:cs="Arial"/>
        </w:rPr>
        <w:t>.</w:t>
      </w:r>
      <w:r w:rsidR="00421DC2">
        <w:rPr>
          <w:rFonts w:ascii="Arial" w:hAnsi="Arial" w:cs="Arial"/>
        </w:rPr>
        <w:t xml:space="preserve">  </w:t>
      </w:r>
    </w:p>
    <w:p w14:paraId="129EC2E3" w14:textId="713EEC9B" w:rsidR="00DB7635" w:rsidRDefault="00421DC2" w:rsidP="00F97194">
      <w:pPr>
        <w:spacing w:after="0"/>
        <w:ind w:right="131"/>
        <w:jc w:val="both"/>
        <w:rPr>
          <w:rFonts w:ascii="Arial" w:hAnsi="Arial" w:cs="Arial"/>
        </w:rPr>
      </w:pPr>
      <w:r>
        <w:rPr>
          <w:rFonts w:ascii="Arial" w:hAnsi="Arial" w:cs="Arial"/>
        </w:rPr>
        <w:t xml:space="preserve">Contact </w:t>
      </w:r>
      <w:hyperlink r:id="rId23" w:history="1">
        <w:r w:rsidR="00BA0A14" w:rsidRPr="006E734B">
          <w:rPr>
            <w:rStyle w:val="Hyperlink"/>
            <w:rFonts w:ascii="Arial" w:hAnsi="Arial" w:cs="Arial"/>
          </w:rPr>
          <w:t>sharedprosperityfund@dorsetcouncil.gov.uk</w:t>
        </w:r>
      </w:hyperlink>
    </w:p>
    <w:p w14:paraId="43B84B0E" w14:textId="77777777" w:rsidR="00BA0A14" w:rsidRDefault="00BA0A14" w:rsidP="00F97194">
      <w:pPr>
        <w:spacing w:after="0"/>
        <w:ind w:right="131"/>
        <w:jc w:val="both"/>
        <w:rPr>
          <w:rFonts w:ascii="Arial" w:hAnsi="Arial" w:cs="Arial"/>
        </w:rPr>
      </w:pPr>
    </w:p>
    <w:p w14:paraId="19D7ADB7" w14:textId="53851AC4" w:rsidR="00DD1116" w:rsidRPr="00694460" w:rsidRDefault="00366613" w:rsidP="00F97194">
      <w:pPr>
        <w:pStyle w:val="Heading2"/>
        <w:spacing w:before="0"/>
        <w:ind w:right="131"/>
        <w:rPr>
          <w:rFonts w:ascii="Arial Nova" w:hAnsi="Arial Nova"/>
          <w:b/>
          <w:bCs/>
          <w:color w:val="09476D"/>
          <w:sz w:val="24"/>
          <w:szCs w:val="24"/>
          <w:u w:val="single"/>
        </w:rPr>
      </w:pPr>
      <w:bookmarkStart w:id="30" w:name="_Toc165385330"/>
      <w:bookmarkStart w:id="31" w:name="_Toc165538137"/>
      <w:bookmarkStart w:id="32" w:name="_Toc178006990"/>
      <w:r>
        <w:rPr>
          <w:rFonts w:ascii="Arial Nova" w:hAnsi="Arial Nova"/>
          <w:b/>
          <w:bCs/>
          <w:color w:val="09476D"/>
          <w:sz w:val="24"/>
          <w:szCs w:val="24"/>
          <w:u w:val="single"/>
        </w:rPr>
        <w:t xml:space="preserve">Can </w:t>
      </w:r>
      <w:r w:rsidR="0072324C">
        <w:rPr>
          <w:rFonts w:ascii="Arial Nova" w:hAnsi="Arial Nova"/>
          <w:b/>
          <w:bCs/>
          <w:color w:val="09476D"/>
          <w:sz w:val="24"/>
          <w:szCs w:val="24"/>
          <w:u w:val="single"/>
        </w:rPr>
        <w:t>I</w:t>
      </w:r>
      <w:r>
        <w:rPr>
          <w:rFonts w:ascii="Arial Nova" w:hAnsi="Arial Nova"/>
          <w:b/>
          <w:bCs/>
          <w:color w:val="09476D"/>
          <w:sz w:val="24"/>
          <w:szCs w:val="24"/>
          <w:u w:val="single"/>
        </w:rPr>
        <w:t xml:space="preserve"> apply for more than one grant?</w:t>
      </w:r>
      <w:bookmarkEnd w:id="30"/>
      <w:bookmarkEnd w:id="31"/>
      <w:bookmarkEnd w:id="32"/>
    </w:p>
    <w:p w14:paraId="4E1E640F" w14:textId="77777777" w:rsidR="009877AE" w:rsidRDefault="009877AE" w:rsidP="006E68BB">
      <w:pPr>
        <w:spacing w:after="0"/>
        <w:ind w:left="-284" w:right="131"/>
        <w:jc w:val="both"/>
        <w:rPr>
          <w:rFonts w:ascii="Arial" w:hAnsi="Arial" w:cs="Arial"/>
        </w:rPr>
      </w:pPr>
    </w:p>
    <w:p w14:paraId="58586A79" w14:textId="4AA6A8EE" w:rsidR="006A27B5" w:rsidRDefault="00994A60" w:rsidP="00F97194">
      <w:pPr>
        <w:spacing w:after="0"/>
        <w:ind w:right="131"/>
        <w:jc w:val="both"/>
        <w:rPr>
          <w:rFonts w:ascii="Arial" w:hAnsi="Arial" w:cs="Arial"/>
        </w:rPr>
      </w:pPr>
      <w:r>
        <w:rPr>
          <w:rFonts w:ascii="Arial" w:hAnsi="Arial" w:cs="Arial"/>
        </w:rPr>
        <w:t xml:space="preserve">New for Round 3 is that </w:t>
      </w:r>
      <w:r w:rsidR="00366613">
        <w:rPr>
          <w:rFonts w:ascii="Arial" w:hAnsi="Arial" w:cs="Arial"/>
        </w:rPr>
        <w:t>business</w:t>
      </w:r>
      <w:r w:rsidR="00774B7C">
        <w:rPr>
          <w:rFonts w:ascii="Arial" w:hAnsi="Arial" w:cs="Arial"/>
        </w:rPr>
        <w:t>/enterprises</w:t>
      </w:r>
      <w:r w:rsidR="006A27B5">
        <w:rPr>
          <w:rFonts w:ascii="Arial" w:hAnsi="Arial" w:cs="Arial"/>
        </w:rPr>
        <w:t xml:space="preserve"> </w:t>
      </w:r>
      <w:r w:rsidR="00366613">
        <w:rPr>
          <w:rFonts w:ascii="Arial" w:hAnsi="Arial" w:cs="Arial"/>
        </w:rPr>
        <w:t xml:space="preserve">can </w:t>
      </w:r>
      <w:r w:rsidR="00774B7C">
        <w:rPr>
          <w:rFonts w:ascii="Arial" w:hAnsi="Arial" w:cs="Arial"/>
        </w:rPr>
        <w:t xml:space="preserve">apply for a second </w:t>
      </w:r>
      <w:r w:rsidR="00366613">
        <w:rPr>
          <w:rFonts w:ascii="Arial" w:hAnsi="Arial" w:cs="Arial"/>
        </w:rPr>
        <w:t>grant award through the UKSPF</w:t>
      </w:r>
      <w:r w:rsidR="002745E9">
        <w:rPr>
          <w:rFonts w:ascii="Arial" w:hAnsi="Arial" w:cs="Arial"/>
        </w:rPr>
        <w:t xml:space="preserve"> even if they have successfully completed a grant in previous rounds.</w:t>
      </w:r>
      <w:r w:rsidR="006A27B5">
        <w:rPr>
          <w:rFonts w:ascii="Arial" w:hAnsi="Arial" w:cs="Arial"/>
        </w:rPr>
        <w:t xml:space="preserve"> </w:t>
      </w:r>
    </w:p>
    <w:p w14:paraId="7E621EF6" w14:textId="495885D0" w:rsidR="004A79C1" w:rsidRDefault="006A27B5" w:rsidP="00F97194">
      <w:pPr>
        <w:spacing w:after="0"/>
        <w:ind w:right="131"/>
        <w:jc w:val="both"/>
        <w:rPr>
          <w:rFonts w:ascii="Arial" w:hAnsi="Arial" w:cs="Arial"/>
        </w:rPr>
      </w:pPr>
      <w:r>
        <w:rPr>
          <w:rFonts w:ascii="Arial" w:hAnsi="Arial" w:cs="Arial"/>
        </w:rPr>
        <w:t xml:space="preserve">Businesses/enterprises cannot apply for a UKSPF grant award if they have already received a </w:t>
      </w:r>
      <w:r w:rsidR="00CB0EF4">
        <w:rPr>
          <w:rFonts w:ascii="Arial" w:hAnsi="Arial" w:cs="Arial"/>
        </w:rPr>
        <w:t xml:space="preserve">Dorset </w:t>
      </w:r>
      <w:r>
        <w:rPr>
          <w:rFonts w:ascii="Arial" w:hAnsi="Arial" w:cs="Arial"/>
        </w:rPr>
        <w:t>Low Carbon grant</w:t>
      </w:r>
      <w:r w:rsidR="00CB0EF4">
        <w:rPr>
          <w:rFonts w:ascii="Arial" w:hAnsi="Arial" w:cs="Arial"/>
        </w:rPr>
        <w:t xml:space="preserve"> under UKSPF/REPF</w:t>
      </w:r>
      <w:r>
        <w:rPr>
          <w:rFonts w:ascii="Arial" w:hAnsi="Arial" w:cs="Arial"/>
        </w:rPr>
        <w:t>.</w:t>
      </w:r>
      <w:r w:rsidR="00366613">
        <w:rPr>
          <w:rFonts w:ascii="Arial" w:hAnsi="Arial" w:cs="Arial"/>
        </w:rPr>
        <w:t xml:space="preserve"> </w:t>
      </w:r>
    </w:p>
    <w:p w14:paraId="0014E562" w14:textId="77777777" w:rsidR="00F97194" w:rsidRDefault="00F97194" w:rsidP="00F97194">
      <w:pPr>
        <w:spacing w:after="0"/>
        <w:ind w:right="131"/>
        <w:jc w:val="both"/>
        <w:rPr>
          <w:rFonts w:ascii="Arial" w:hAnsi="Arial" w:cs="Arial"/>
        </w:rPr>
      </w:pPr>
    </w:p>
    <w:p w14:paraId="0DF4ED54" w14:textId="02A8AB6C" w:rsidR="009877AE" w:rsidRDefault="00CB0EF4" w:rsidP="00F97194">
      <w:pPr>
        <w:spacing w:after="0"/>
        <w:ind w:right="131"/>
        <w:jc w:val="both"/>
        <w:rPr>
          <w:rFonts w:ascii="Arial" w:hAnsi="Arial" w:cs="Arial"/>
        </w:rPr>
      </w:pPr>
      <w:r>
        <w:rPr>
          <w:rFonts w:ascii="Arial" w:hAnsi="Arial" w:cs="Arial"/>
        </w:rPr>
        <w:t>I</w:t>
      </w:r>
      <w:r w:rsidR="00366613">
        <w:rPr>
          <w:rFonts w:ascii="Arial" w:hAnsi="Arial" w:cs="Arial"/>
        </w:rPr>
        <w:t xml:space="preserve">f </w:t>
      </w:r>
      <w:r w:rsidR="00340EEB">
        <w:rPr>
          <w:rFonts w:ascii="Arial" w:hAnsi="Arial" w:cs="Arial"/>
        </w:rPr>
        <w:t xml:space="preserve">an application </w:t>
      </w:r>
      <w:r w:rsidR="00070081">
        <w:rPr>
          <w:rFonts w:ascii="Arial" w:hAnsi="Arial" w:cs="Arial"/>
        </w:rPr>
        <w:t>to Dorset Council</w:t>
      </w:r>
      <w:r w:rsidR="00797BEA">
        <w:rPr>
          <w:rFonts w:ascii="Arial" w:hAnsi="Arial" w:cs="Arial"/>
        </w:rPr>
        <w:t xml:space="preserve"> </w:t>
      </w:r>
      <w:r w:rsidR="00EE79FA">
        <w:rPr>
          <w:rFonts w:ascii="Arial" w:hAnsi="Arial" w:cs="Arial"/>
        </w:rPr>
        <w:t xml:space="preserve">in previous rounds </w:t>
      </w:r>
      <w:r w:rsidR="001149D7">
        <w:rPr>
          <w:rFonts w:ascii="Arial" w:hAnsi="Arial" w:cs="Arial"/>
        </w:rPr>
        <w:t>of funding was unsuccessful</w:t>
      </w:r>
      <w:r w:rsidR="00070081">
        <w:rPr>
          <w:rFonts w:ascii="Arial" w:hAnsi="Arial" w:cs="Arial"/>
        </w:rPr>
        <w:t xml:space="preserve">, </w:t>
      </w:r>
      <w:r w:rsidR="00DF2578">
        <w:rPr>
          <w:rFonts w:ascii="Arial" w:hAnsi="Arial" w:cs="Arial"/>
        </w:rPr>
        <w:t>you may</w:t>
      </w:r>
      <w:r w:rsidR="001149D7">
        <w:rPr>
          <w:rFonts w:ascii="Arial" w:hAnsi="Arial" w:cs="Arial"/>
        </w:rPr>
        <w:t xml:space="preserve"> </w:t>
      </w:r>
      <w:r w:rsidR="00070081">
        <w:rPr>
          <w:rFonts w:ascii="Arial" w:hAnsi="Arial" w:cs="Arial"/>
        </w:rPr>
        <w:t xml:space="preserve">submit another application </w:t>
      </w:r>
      <w:r w:rsidR="00EE79FA">
        <w:rPr>
          <w:rFonts w:ascii="Arial" w:hAnsi="Arial" w:cs="Arial"/>
        </w:rPr>
        <w:t>in Round 3</w:t>
      </w:r>
      <w:r w:rsidR="0055588E">
        <w:rPr>
          <w:rFonts w:ascii="Arial" w:hAnsi="Arial" w:cs="Arial"/>
        </w:rPr>
        <w:t xml:space="preserve"> for either an amended project or new</w:t>
      </w:r>
      <w:r w:rsidR="00DF2578">
        <w:rPr>
          <w:rFonts w:ascii="Arial" w:hAnsi="Arial" w:cs="Arial"/>
        </w:rPr>
        <w:t xml:space="preserve">. </w:t>
      </w:r>
    </w:p>
    <w:p w14:paraId="6793CA74" w14:textId="77777777" w:rsidR="00166720" w:rsidRDefault="00166720" w:rsidP="006E68BB">
      <w:pPr>
        <w:spacing w:after="0"/>
        <w:ind w:left="-284" w:right="131"/>
        <w:jc w:val="both"/>
        <w:rPr>
          <w:rFonts w:ascii="Arial" w:hAnsi="Arial" w:cs="Arial"/>
        </w:rPr>
      </w:pPr>
    </w:p>
    <w:p w14:paraId="31B039E4" w14:textId="131B77FD" w:rsidR="001E0C17" w:rsidRPr="00694460" w:rsidRDefault="001E0C17" w:rsidP="00F97194">
      <w:pPr>
        <w:pStyle w:val="Heading2"/>
        <w:spacing w:before="0"/>
        <w:ind w:right="131"/>
        <w:rPr>
          <w:rFonts w:ascii="Arial Nova" w:hAnsi="Arial Nova"/>
          <w:b/>
          <w:bCs/>
          <w:color w:val="09476D"/>
          <w:sz w:val="24"/>
          <w:szCs w:val="24"/>
          <w:u w:val="single"/>
        </w:rPr>
      </w:pPr>
      <w:bookmarkStart w:id="33" w:name="_Toc165385331"/>
      <w:bookmarkStart w:id="34" w:name="_Toc165538138"/>
      <w:bookmarkStart w:id="35" w:name="_Toc178006991"/>
      <w:r>
        <w:rPr>
          <w:rFonts w:ascii="Arial Nova" w:hAnsi="Arial Nova"/>
          <w:b/>
          <w:bCs/>
          <w:color w:val="09476D"/>
          <w:sz w:val="24"/>
          <w:szCs w:val="24"/>
          <w:u w:val="single"/>
        </w:rPr>
        <w:t>Who decides whether an application is successful?</w:t>
      </w:r>
      <w:bookmarkEnd w:id="33"/>
      <w:bookmarkEnd w:id="34"/>
      <w:bookmarkEnd w:id="35"/>
    </w:p>
    <w:p w14:paraId="5D4BC561" w14:textId="77777777" w:rsidR="00F97194" w:rsidRDefault="00F97194" w:rsidP="00F97194">
      <w:pPr>
        <w:spacing w:after="0"/>
        <w:ind w:right="131"/>
        <w:jc w:val="both"/>
        <w:rPr>
          <w:rFonts w:ascii="Arial" w:hAnsi="Arial" w:cs="Arial"/>
        </w:rPr>
      </w:pPr>
    </w:p>
    <w:p w14:paraId="32809F78" w14:textId="2E078616" w:rsidR="009877AE" w:rsidRDefault="00F447E9" w:rsidP="00F97194">
      <w:pPr>
        <w:spacing w:after="0"/>
        <w:ind w:right="131"/>
        <w:jc w:val="both"/>
        <w:rPr>
          <w:rFonts w:ascii="Arial" w:hAnsi="Arial" w:cs="Arial"/>
        </w:rPr>
      </w:pPr>
      <w:r w:rsidRPr="00F447E9">
        <w:rPr>
          <w:rFonts w:ascii="Arial" w:hAnsi="Arial" w:cs="Arial"/>
        </w:rPr>
        <w:t xml:space="preserve">Dorset Council’s UKSPF Grants Panel made up of internal Officers and independent reviewers will individually assess each </w:t>
      </w:r>
      <w:r w:rsidR="00FF6B4E">
        <w:rPr>
          <w:rFonts w:ascii="Arial" w:hAnsi="Arial" w:cs="Arial"/>
        </w:rPr>
        <w:t>scored</w:t>
      </w:r>
      <w:r w:rsidRPr="00F447E9">
        <w:rPr>
          <w:rFonts w:ascii="Arial" w:hAnsi="Arial" w:cs="Arial"/>
        </w:rPr>
        <w:t xml:space="preserve"> application and </w:t>
      </w:r>
      <w:r w:rsidR="00F12678">
        <w:rPr>
          <w:rFonts w:ascii="Arial" w:hAnsi="Arial" w:cs="Arial"/>
        </w:rPr>
        <w:t>assess</w:t>
      </w:r>
      <w:r w:rsidRPr="00F447E9">
        <w:rPr>
          <w:rFonts w:ascii="Arial" w:hAnsi="Arial" w:cs="Arial"/>
        </w:rPr>
        <w:t xml:space="preserve"> against the scheme criteria.  The Grants Panel will make all decision</w:t>
      </w:r>
      <w:r w:rsidR="00F12678">
        <w:rPr>
          <w:rFonts w:ascii="Arial" w:hAnsi="Arial" w:cs="Arial"/>
        </w:rPr>
        <w:t>s</w:t>
      </w:r>
      <w:r w:rsidRPr="00F447E9">
        <w:rPr>
          <w:rFonts w:ascii="Arial" w:hAnsi="Arial" w:cs="Arial"/>
        </w:rPr>
        <w:t xml:space="preserve"> as to whether to award in full, in part, or reject.  </w:t>
      </w:r>
      <w:r>
        <w:rPr>
          <w:rFonts w:ascii="Arial" w:hAnsi="Arial" w:cs="Arial"/>
        </w:rPr>
        <w:t>Please s</w:t>
      </w:r>
      <w:r w:rsidRPr="00F447E9">
        <w:rPr>
          <w:rFonts w:ascii="Arial" w:hAnsi="Arial" w:cs="Arial"/>
        </w:rPr>
        <w:t>ee the Grant Scheme document for further information</w:t>
      </w:r>
      <w:r>
        <w:rPr>
          <w:rFonts w:ascii="Arial" w:hAnsi="Arial" w:cs="Arial"/>
        </w:rPr>
        <w:t>, at:</w:t>
      </w:r>
      <w:r w:rsidR="00B50A29">
        <w:rPr>
          <w:rFonts w:ascii="Arial" w:hAnsi="Arial" w:cs="Arial"/>
        </w:rPr>
        <w:t xml:space="preserve"> </w:t>
      </w:r>
      <w:hyperlink r:id="rId24" w:history="1">
        <w:r w:rsidRPr="0040576C">
          <w:rPr>
            <w:rStyle w:val="Hyperlink"/>
            <w:rFonts w:ascii="Arial" w:hAnsi="Arial" w:cs="Arial"/>
            <w:color w:val="1F4E79" w:themeColor="accent5" w:themeShade="80"/>
          </w:rPr>
          <w:t>UKSPF Scheme Doc - 09 March 2023 (dorsetcouncil.gov.uk).</w:t>
        </w:r>
      </w:hyperlink>
    </w:p>
    <w:p w14:paraId="4734A1A6" w14:textId="77777777" w:rsidR="009877AE" w:rsidRDefault="009877AE" w:rsidP="006E68BB">
      <w:pPr>
        <w:spacing w:after="0"/>
        <w:ind w:left="-284" w:right="131"/>
        <w:jc w:val="both"/>
        <w:rPr>
          <w:rFonts w:ascii="Arial" w:hAnsi="Arial" w:cs="Arial"/>
        </w:rPr>
      </w:pPr>
    </w:p>
    <w:p w14:paraId="62872D6F" w14:textId="77777777" w:rsidR="00806A7D" w:rsidRDefault="00806A7D" w:rsidP="006E68BB">
      <w:pPr>
        <w:spacing w:after="0"/>
        <w:ind w:left="-284" w:right="131"/>
        <w:jc w:val="both"/>
        <w:rPr>
          <w:rFonts w:ascii="Arial" w:hAnsi="Arial" w:cs="Arial"/>
        </w:rPr>
      </w:pPr>
    </w:p>
    <w:p w14:paraId="73150648" w14:textId="2C775B50" w:rsidR="00BB62D6" w:rsidRPr="00694460" w:rsidRDefault="00BB62D6" w:rsidP="00F97194">
      <w:pPr>
        <w:pStyle w:val="Heading2"/>
        <w:spacing w:before="0"/>
        <w:ind w:right="131"/>
        <w:rPr>
          <w:rFonts w:ascii="Arial Nova" w:hAnsi="Arial Nova"/>
          <w:b/>
          <w:bCs/>
          <w:color w:val="09476D"/>
          <w:sz w:val="24"/>
          <w:szCs w:val="24"/>
          <w:u w:val="single"/>
        </w:rPr>
      </w:pPr>
      <w:bookmarkStart w:id="36" w:name="_Toc165385332"/>
      <w:bookmarkStart w:id="37" w:name="_Toc165538139"/>
      <w:bookmarkStart w:id="38" w:name="_Toc178006992"/>
      <w:r>
        <w:rPr>
          <w:rFonts w:ascii="Arial Nova" w:hAnsi="Arial Nova"/>
          <w:b/>
          <w:bCs/>
          <w:color w:val="09476D"/>
          <w:sz w:val="24"/>
          <w:szCs w:val="24"/>
          <w:u w:val="single"/>
        </w:rPr>
        <w:t>What criteria will my application be judged on?</w:t>
      </w:r>
      <w:bookmarkEnd w:id="36"/>
      <w:bookmarkEnd w:id="37"/>
      <w:bookmarkEnd w:id="38"/>
    </w:p>
    <w:p w14:paraId="08CB805C" w14:textId="77777777" w:rsidR="009877AE" w:rsidRDefault="009877AE" w:rsidP="00BB62D6">
      <w:pPr>
        <w:spacing w:after="0"/>
        <w:ind w:right="131"/>
        <w:jc w:val="both"/>
        <w:rPr>
          <w:rFonts w:ascii="Arial" w:hAnsi="Arial" w:cs="Arial"/>
        </w:rPr>
      </w:pPr>
    </w:p>
    <w:p w14:paraId="0FCA8180" w14:textId="0C156ECE" w:rsidR="00BB62D6" w:rsidRDefault="00276BAB" w:rsidP="00F97194">
      <w:pPr>
        <w:spacing w:after="0"/>
        <w:ind w:right="131"/>
        <w:jc w:val="both"/>
        <w:rPr>
          <w:rFonts w:ascii="Arial" w:hAnsi="Arial" w:cs="Arial"/>
        </w:rPr>
      </w:pPr>
      <w:r>
        <w:rPr>
          <w:rFonts w:ascii="Arial" w:hAnsi="Arial" w:cs="Arial"/>
        </w:rPr>
        <w:t xml:space="preserve">All grants are competitive. </w:t>
      </w:r>
      <w:r w:rsidR="00BB62D6" w:rsidRPr="00BB62D6">
        <w:rPr>
          <w:rFonts w:ascii="Arial" w:hAnsi="Arial" w:cs="Arial"/>
        </w:rPr>
        <w:t xml:space="preserve">An application will be judged based on </w:t>
      </w:r>
      <w:r w:rsidR="007F44C0">
        <w:rPr>
          <w:rFonts w:ascii="Arial" w:hAnsi="Arial" w:cs="Arial"/>
        </w:rPr>
        <w:t>the criteria</w:t>
      </w:r>
      <w:r w:rsidR="000425B6">
        <w:rPr>
          <w:rFonts w:ascii="Arial" w:hAnsi="Arial" w:cs="Arial"/>
        </w:rPr>
        <w:t xml:space="preserve"> in the Scheme Document</w:t>
      </w:r>
      <w:r w:rsidR="007F44C0">
        <w:rPr>
          <w:rFonts w:ascii="Arial" w:hAnsi="Arial" w:cs="Arial"/>
        </w:rPr>
        <w:t>.  However</w:t>
      </w:r>
      <w:r w:rsidR="00A07332">
        <w:rPr>
          <w:rFonts w:ascii="Arial" w:hAnsi="Arial" w:cs="Arial"/>
        </w:rPr>
        <w:t>,</w:t>
      </w:r>
      <w:r w:rsidR="007F44C0">
        <w:rPr>
          <w:rFonts w:ascii="Arial" w:hAnsi="Arial" w:cs="Arial"/>
        </w:rPr>
        <w:t xml:space="preserve"> </w:t>
      </w:r>
      <w:r w:rsidR="00BB62D6" w:rsidRPr="00BB62D6">
        <w:rPr>
          <w:rFonts w:ascii="Arial" w:hAnsi="Arial" w:cs="Arial"/>
        </w:rPr>
        <w:t>the information you</w:t>
      </w:r>
      <w:r w:rsidR="00CD671F">
        <w:rPr>
          <w:rFonts w:ascii="Arial" w:hAnsi="Arial" w:cs="Arial"/>
        </w:rPr>
        <w:t xml:space="preserve"> provide </w:t>
      </w:r>
      <w:r w:rsidR="0089163C">
        <w:rPr>
          <w:rFonts w:ascii="Arial" w:hAnsi="Arial" w:cs="Arial"/>
        </w:rPr>
        <w:t>s</w:t>
      </w:r>
      <w:r w:rsidR="00FB2874">
        <w:rPr>
          <w:rFonts w:ascii="Arial" w:hAnsi="Arial" w:cs="Arial"/>
        </w:rPr>
        <w:t>hould include reference to</w:t>
      </w:r>
      <w:r w:rsidR="00A07332">
        <w:rPr>
          <w:rFonts w:ascii="Arial" w:hAnsi="Arial" w:cs="Arial"/>
        </w:rPr>
        <w:t>:</w:t>
      </w:r>
    </w:p>
    <w:p w14:paraId="36FB483B" w14:textId="77777777" w:rsidR="00F97194" w:rsidRDefault="00F97194" w:rsidP="00F97194">
      <w:pPr>
        <w:spacing w:after="0"/>
        <w:ind w:right="131"/>
        <w:jc w:val="both"/>
        <w:rPr>
          <w:rFonts w:ascii="Arial" w:hAnsi="Arial" w:cs="Arial"/>
        </w:rPr>
      </w:pPr>
    </w:p>
    <w:p w14:paraId="5A13E7B1" w14:textId="0577EFAB" w:rsidR="00BB62D6" w:rsidRDefault="00A07332" w:rsidP="00F97194">
      <w:pPr>
        <w:numPr>
          <w:ilvl w:val="0"/>
          <w:numId w:val="7"/>
        </w:numPr>
        <w:spacing w:after="0"/>
        <w:ind w:left="360" w:right="131"/>
        <w:jc w:val="both"/>
        <w:rPr>
          <w:rFonts w:ascii="Arial" w:hAnsi="Arial" w:cs="Arial"/>
        </w:rPr>
      </w:pPr>
      <w:r>
        <w:rPr>
          <w:rFonts w:ascii="Arial" w:hAnsi="Arial" w:cs="Arial"/>
        </w:rPr>
        <w:t>How you w</w:t>
      </w:r>
      <w:r w:rsidR="00BB62D6" w:rsidRPr="00BB62D6">
        <w:rPr>
          <w:rFonts w:ascii="Arial" w:hAnsi="Arial" w:cs="Arial"/>
        </w:rPr>
        <w:t xml:space="preserve">ill contribute to achieving the objectives set out in the prospectus and scheme document. </w:t>
      </w:r>
    </w:p>
    <w:p w14:paraId="0EA44748" w14:textId="77777777" w:rsidR="00F97194" w:rsidRPr="00BB62D6" w:rsidRDefault="00F97194" w:rsidP="00F97194">
      <w:pPr>
        <w:spacing w:after="0"/>
        <w:ind w:left="360" w:right="131"/>
        <w:jc w:val="both"/>
        <w:rPr>
          <w:rFonts w:ascii="Arial" w:hAnsi="Arial" w:cs="Arial"/>
        </w:rPr>
      </w:pPr>
    </w:p>
    <w:p w14:paraId="73422BF3" w14:textId="4F4F5093" w:rsidR="00BB62D6" w:rsidRDefault="00943A47" w:rsidP="00F97194">
      <w:pPr>
        <w:numPr>
          <w:ilvl w:val="0"/>
          <w:numId w:val="7"/>
        </w:numPr>
        <w:spacing w:after="0"/>
        <w:ind w:left="360" w:right="131"/>
        <w:jc w:val="both"/>
        <w:rPr>
          <w:rFonts w:ascii="Arial" w:hAnsi="Arial" w:cs="Arial"/>
        </w:rPr>
      </w:pPr>
      <w:r>
        <w:rPr>
          <w:rFonts w:ascii="Arial" w:hAnsi="Arial" w:cs="Arial"/>
        </w:rPr>
        <w:t xml:space="preserve">Where </w:t>
      </w:r>
      <w:r w:rsidR="00BB62D6" w:rsidRPr="00BB62D6">
        <w:rPr>
          <w:rFonts w:ascii="Arial" w:hAnsi="Arial" w:cs="Arial"/>
        </w:rPr>
        <w:t>a project</w:t>
      </w:r>
      <w:r>
        <w:rPr>
          <w:rFonts w:ascii="Arial" w:hAnsi="Arial" w:cs="Arial"/>
        </w:rPr>
        <w:t xml:space="preserve"> is</w:t>
      </w:r>
      <w:r w:rsidR="00BB62D6" w:rsidRPr="00BB62D6">
        <w:rPr>
          <w:rFonts w:ascii="Arial" w:hAnsi="Arial" w:cs="Arial"/>
        </w:rPr>
        <w:t xml:space="preserve"> set to take place </w:t>
      </w:r>
      <w:r w:rsidR="00FE0201">
        <w:rPr>
          <w:rFonts w:ascii="Arial" w:hAnsi="Arial" w:cs="Arial"/>
        </w:rPr>
        <w:t xml:space="preserve">ie. </w:t>
      </w:r>
      <w:r w:rsidR="00BB62D6" w:rsidRPr="00BB62D6">
        <w:rPr>
          <w:rFonts w:ascii="Arial" w:hAnsi="Arial" w:cs="Arial"/>
        </w:rPr>
        <w:t>within a valid funding area</w:t>
      </w:r>
      <w:r w:rsidR="00FE0201">
        <w:rPr>
          <w:rFonts w:ascii="Arial" w:hAnsi="Arial" w:cs="Arial"/>
        </w:rPr>
        <w:t xml:space="preserve">. </w:t>
      </w:r>
    </w:p>
    <w:p w14:paraId="27BA067B" w14:textId="77777777" w:rsidR="00F97194" w:rsidRPr="00BB62D6" w:rsidRDefault="00F97194" w:rsidP="00F97194">
      <w:pPr>
        <w:spacing w:after="0"/>
        <w:ind w:right="131"/>
        <w:jc w:val="both"/>
        <w:rPr>
          <w:rFonts w:ascii="Arial" w:hAnsi="Arial" w:cs="Arial"/>
        </w:rPr>
      </w:pPr>
    </w:p>
    <w:p w14:paraId="7F012D2B" w14:textId="1A7538C3" w:rsidR="00BB62D6" w:rsidRDefault="00BB62D6" w:rsidP="00F97194">
      <w:pPr>
        <w:numPr>
          <w:ilvl w:val="0"/>
          <w:numId w:val="7"/>
        </w:numPr>
        <w:spacing w:after="0"/>
        <w:ind w:left="360" w:right="131"/>
        <w:jc w:val="both"/>
        <w:rPr>
          <w:rFonts w:ascii="Arial" w:hAnsi="Arial" w:cs="Arial"/>
        </w:rPr>
      </w:pPr>
      <w:r w:rsidRPr="00BB62D6">
        <w:rPr>
          <w:rFonts w:ascii="Arial" w:hAnsi="Arial" w:cs="Arial"/>
        </w:rPr>
        <w:t>W</w:t>
      </w:r>
      <w:r w:rsidR="00BF3C04">
        <w:rPr>
          <w:rFonts w:ascii="Arial" w:hAnsi="Arial" w:cs="Arial"/>
        </w:rPr>
        <w:t>hether it will</w:t>
      </w:r>
      <w:r w:rsidRPr="00BB62D6">
        <w:rPr>
          <w:rFonts w:ascii="Arial" w:hAnsi="Arial" w:cs="Arial"/>
        </w:rPr>
        <w:t xml:space="preserve"> be possible to achieve within the timeframe required.  </w:t>
      </w:r>
    </w:p>
    <w:p w14:paraId="2A58BA9F" w14:textId="77777777" w:rsidR="00F97194" w:rsidRPr="00BB62D6" w:rsidRDefault="00F97194" w:rsidP="00F97194">
      <w:pPr>
        <w:spacing w:after="0"/>
        <w:ind w:right="131"/>
        <w:jc w:val="both"/>
        <w:rPr>
          <w:rFonts w:ascii="Arial" w:hAnsi="Arial" w:cs="Arial"/>
        </w:rPr>
      </w:pPr>
    </w:p>
    <w:p w14:paraId="1E08C1CF" w14:textId="5F9197C1" w:rsidR="00BB62D6" w:rsidRDefault="00BF3C04" w:rsidP="00F97194">
      <w:pPr>
        <w:numPr>
          <w:ilvl w:val="0"/>
          <w:numId w:val="7"/>
        </w:numPr>
        <w:spacing w:after="0"/>
        <w:ind w:left="360" w:right="131"/>
        <w:jc w:val="both"/>
        <w:rPr>
          <w:rFonts w:ascii="Arial" w:hAnsi="Arial" w:cs="Arial"/>
        </w:rPr>
      </w:pPr>
      <w:r>
        <w:rPr>
          <w:rFonts w:ascii="Arial" w:hAnsi="Arial" w:cs="Arial"/>
        </w:rPr>
        <w:t xml:space="preserve">Whether the application </w:t>
      </w:r>
      <w:r w:rsidR="00BB62D6" w:rsidRPr="00BB62D6">
        <w:rPr>
          <w:rFonts w:ascii="Arial" w:hAnsi="Arial" w:cs="Arial"/>
        </w:rPr>
        <w:t>request</w:t>
      </w:r>
      <w:r>
        <w:rPr>
          <w:rFonts w:ascii="Arial" w:hAnsi="Arial" w:cs="Arial"/>
        </w:rPr>
        <w:t>s</w:t>
      </w:r>
      <w:r w:rsidR="00BB62D6" w:rsidRPr="00BB62D6">
        <w:rPr>
          <w:rFonts w:ascii="Arial" w:hAnsi="Arial" w:cs="Arial"/>
        </w:rPr>
        <w:t xml:space="preserve"> support for one of the uses listed as being ineligible for funding.  </w:t>
      </w:r>
    </w:p>
    <w:p w14:paraId="5E7A99E1" w14:textId="77777777" w:rsidR="00F97194" w:rsidRPr="00BB62D6" w:rsidRDefault="00F97194" w:rsidP="00F97194">
      <w:pPr>
        <w:spacing w:after="0"/>
        <w:ind w:right="131"/>
        <w:jc w:val="both"/>
        <w:rPr>
          <w:rFonts w:ascii="Arial" w:hAnsi="Arial" w:cs="Arial"/>
        </w:rPr>
      </w:pPr>
    </w:p>
    <w:p w14:paraId="6C4BCA01" w14:textId="540872DD" w:rsidR="00BB62D6" w:rsidRDefault="00276BAB" w:rsidP="00F97194">
      <w:pPr>
        <w:numPr>
          <w:ilvl w:val="0"/>
          <w:numId w:val="7"/>
        </w:numPr>
        <w:spacing w:after="0"/>
        <w:ind w:left="360" w:right="131"/>
        <w:jc w:val="both"/>
        <w:rPr>
          <w:rFonts w:ascii="Arial" w:hAnsi="Arial" w:cs="Arial"/>
        </w:rPr>
      </w:pPr>
      <w:r>
        <w:rPr>
          <w:rFonts w:ascii="Arial" w:hAnsi="Arial" w:cs="Arial"/>
        </w:rPr>
        <w:t>How the grant w</w:t>
      </w:r>
      <w:r w:rsidR="00BB62D6" w:rsidRPr="00BB62D6">
        <w:rPr>
          <w:rFonts w:ascii="Arial" w:hAnsi="Arial" w:cs="Arial"/>
        </w:rPr>
        <w:t>ill bring a greater amount of good to the local area</w:t>
      </w:r>
      <w:r w:rsidR="001324DE">
        <w:rPr>
          <w:rFonts w:ascii="Arial" w:hAnsi="Arial" w:cs="Arial"/>
        </w:rPr>
        <w:t xml:space="preserve"> and</w:t>
      </w:r>
      <w:r w:rsidR="00F56D82">
        <w:rPr>
          <w:rFonts w:ascii="Arial" w:hAnsi="Arial" w:cs="Arial"/>
        </w:rPr>
        <w:t>/or</w:t>
      </w:r>
      <w:r w:rsidR="001324DE">
        <w:rPr>
          <w:rFonts w:ascii="Arial" w:hAnsi="Arial" w:cs="Arial"/>
        </w:rPr>
        <w:t xml:space="preserve"> your enterprise.</w:t>
      </w:r>
      <w:r>
        <w:rPr>
          <w:rFonts w:ascii="Arial" w:hAnsi="Arial" w:cs="Arial"/>
        </w:rPr>
        <w:t xml:space="preserve"> </w:t>
      </w:r>
    </w:p>
    <w:p w14:paraId="048DE49D" w14:textId="77777777" w:rsidR="00F97194" w:rsidRPr="00BB62D6" w:rsidRDefault="00F97194" w:rsidP="00F97194">
      <w:pPr>
        <w:spacing w:after="0"/>
        <w:ind w:right="131"/>
        <w:jc w:val="both"/>
        <w:rPr>
          <w:rFonts w:ascii="Arial" w:hAnsi="Arial" w:cs="Arial"/>
        </w:rPr>
      </w:pPr>
    </w:p>
    <w:p w14:paraId="090D6341" w14:textId="5FDC5C3B" w:rsidR="009877AE" w:rsidRDefault="00BF3C04" w:rsidP="00F97194">
      <w:pPr>
        <w:numPr>
          <w:ilvl w:val="0"/>
          <w:numId w:val="7"/>
        </w:numPr>
        <w:spacing w:after="0"/>
        <w:ind w:left="360" w:right="131"/>
        <w:jc w:val="both"/>
        <w:rPr>
          <w:rFonts w:ascii="Arial" w:hAnsi="Arial" w:cs="Arial"/>
        </w:rPr>
      </w:pPr>
      <w:r>
        <w:rPr>
          <w:rFonts w:ascii="Arial" w:hAnsi="Arial" w:cs="Arial"/>
        </w:rPr>
        <w:t xml:space="preserve">How </w:t>
      </w:r>
      <w:r w:rsidR="0040665F">
        <w:rPr>
          <w:rFonts w:ascii="Arial" w:hAnsi="Arial" w:cs="Arial"/>
        </w:rPr>
        <w:t>your grant w</w:t>
      </w:r>
      <w:r w:rsidR="00BB62D6" w:rsidRPr="00BB62D6">
        <w:rPr>
          <w:rFonts w:ascii="Arial" w:hAnsi="Arial" w:cs="Arial"/>
        </w:rPr>
        <w:t>ill be a match to Dorset Council’s priorities and values.</w:t>
      </w:r>
    </w:p>
    <w:p w14:paraId="04CB8B24" w14:textId="77777777" w:rsidR="00F97194" w:rsidRDefault="00F97194" w:rsidP="00F97194">
      <w:pPr>
        <w:spacing w:after="0"/>
        <w:ind w:right="131"/>
        <w:jc w:val="both"/>
        <w:rPr>
          <w:rFonts w:ascii="Arial" w:hAnsi="Arial" w:cs="Arial"/>
        </w:rPr>
      </w:pPr>
    </w:p>
    <w:p w14:paraId="169879E2" w14:textId="2833B8F1" w:rsidR="00804D85" w:rsidRDefault="0040665F" w:rsidP="00F97194">
      <w:pPr>
        <w:numPr>
          <w:ilvl w:val="0"/>
          <w:numId w:val="7"/>
        </w:numPr>
        <w:spacing w:after="0"/>
        <w:ind w:left="360" w:right="131"/>
        <w:jc w:val="both"/>
        <w:rPr>
          <w:rFonts w:ascii="Arial" w:hAnsi="Arial" w:cs="Arial"/>
        </w:rPr>
      </w:pPr>
      <w:r>
        <w:rPr>
          <w:rFonts w:ascii="Arial" w:hAnsi="Arial" w:cs="Arial"/>
        </w:rPr>
        <w:lastRenderedPageBreak/>
        <w:t xml:space="preserve">How you </w:t>
      </w:r>
      <w:r w:rsidR="008579F2">
        <w:rPr>
          <w:rFonts w:ascii="Arial" w:hAnsi="Arial" w:cs="Arial"/>
        </w:rPr>
        <w:t>h</w:t>
      </w:r>
      <w:r w:rsidR="00804D85">
        <w:rPr>
          <w:rFonts w:ascii="Arial" w:hAnsi="Arial" w:cs="Arial"/>
        </w:rPr>
        <w:t xml:space="preserve">ave considered sustainability and </w:t>
      </w:r>
      <w:r w:rsidR="005E3E09">
        <w:rPr>
          <w:rFonts w:ascii="Arial" w:hAnsi="Arial" w:cs="Arial"/>
        </w:rPr>
        <w:t>environmental impact.</w:t>
      </w:r>
      <w:r w:rsidR="00804D85">
        <w:rPr>
          <w:rFonts w:ascii="Arial" w:hAnsi="Arial" w:cs="Arial"/>
        </w:rPr>
        <w:t xml:space="preserve"> </w:t>
      </w:r>
    </w:p>
    <w:p w14:paraId="2FECEC53" w14:textId="77777777" w:rsidR="00F97194" w:rsidRPr="00BB62D6" w:rsidRDefault="00F97194" w:rsidP="00F97194">
      <w:pPr>
        <w:spacing w:after="0"/>
        <w:ind w:right="131"/>
        <w:jc w:val="both"/>
        <w:rPr>
          <w:rFonts w:ascii="Arial" w:hAnsi="Arial" w:cs="Arial"/>
        </w:rPr>
      </w:pPr>
    </w:p>
    <w:p w14:paraId="21EA7F46" w14:textId="77777777" w:rsidR="009877AE" w:rsidRDefault="009877AE" w:rsidP="00806A7D">
      <w:pPr>
        <w:spacing w:after="0"/>
        <w:ind w:right="131"/>
        <w:jc w:val="both"/>
        <w:rPr>
          <w:rFonts w:ascii="Arial" w:hAnsi="Arial" w:cs="Arial"/>
        </w:rPr>
      </w:pPr>
    </w:p>
    <w:p w14:paraId="7CF610A5" w14:textId="0383FCEF" w:rsidR="00205FE6" w:rsidRPr="00694460" w:rsidRDefault="0066282F" w:rsidP="008579F2">
      <w:pPr>
        <w:pStyle w:val="Heading2"/>
        <w:spacing w:before="0"/>
        <w:ind w:right="131"/>
        <w:rPr>
          <w:rFonts w:ascii="Arial Nova" w:hAnsi="Arial Nova"/>
          <w:b/>
          <w:bCs/>
          <w:color w:val="09476D"/>
          <w:sz w:val="24"/>
          <w:szCs w:val="24"/>
          <w:u w:val="single"/>
        </w:rPr>
      </w:pPr>
      <w:bookmarkStart w:id="39" w:name="_Toc165385333"/>
      <w:bookmarkStart w:id="40" w:name="_Toc165538140"/>
      <w:bookmarkStart w:id="41" w:name="_Toc178006993"/>
      <w:r>
        <w:rPr>
          <w:rFonts w:ascii="Arial Nova" w:hAnsi="Arial Nova"/>
          <w:b/>
          <w:bCs/>
          <w:color w:val="09476D"/>
          <w:sz w:val="24"/>
          <w:szCs w:val="24"/>
          <w:u w:val="single"/>
        </w:rPr>
        <w:t>What is the difference between an output and an outcome in the UKSPF prospectus?</w:t>
      </w:r>
      <w:bookmarkEnd w:id="39"/>
      <w:bookmarkEnd w:id="40"/>
      <w:bookmarkEnd w:id="41"/>
    </w:p>
    <w:p w14:paraId="66FB6D2C" w14:textId="77777777" w:rsidR="009877AE" w:rsidRDefault="009877AE" w:rsidP="006E68BB">
      <w:pPr>
        <w:spacing w:after="0"/>
        <w:ind w:left="-284" w:right="131"/>
        <w:jc w:val="both"/>
        <w:rPr>
          <w:rFonts w:ascii="Arial" w:hAnsi="Arial" w:cs="Arial"/>
        </w:rPr>
      </w:pPr>
    </w:p>
    <w:p w14:paraId="79394C40" w14:textId="0AD222D8" w:rsidR="00CF43DF" w:rsidRDefault="00CF43DF" w:rsidP="008579F2">
      <w:pPr>
        <w:spacing w:after="0"/>
        <w:ind w:right="131"/>
        <w:jc w:val="both"/>
        <w:rPr>
          <w:rFonts w:ascii="Arial" w:hAnsi="Arial" w:cs="Arial"/>
        </w:rPr>
      </w:pPr>
      <w:r>
        <w:rPr>
          <w:rFonts w:ascii="Arial" w:hAnsi="Arial" w:cs="Arial"/>
        </w:rPr>
        <w:t xml:space="preserve">An output is </w:t>
      </w:r>
      <w:r w:rsidR="00596F93">
        <w:rPr>
          <w:rFonts w:ascii="Arial" w:hAnsi="Arial" w:cs="Arial"/>
        </w:rPr>
        <w:t xml:space="preserve">what is </w:t>
      </w:r>
      <w:r>
        <w:rPr>
          <w:rFonts w:ascii="Arial" w:hAnsi="Arial" w:cs="Arial"/>
        </w:rPr>
        <w:t>achieved by completing the project</w:t>
      </w:r>
      <w:r w:rsidR="006D281A">
        <w:rPr>
          <w:rFonts w:ascii="Arial" w:hAnsi="Arial" w:cs="Arial"/>
        </w:rPr>
        <w:t xml:space="preserve"> ie. refurbishing</w:t>
      </w:r>
      <w:r w:rsidR="00F33A53">
        <w:rPr>
          <w:rFonts w:ascii="Arial" w:hAnsi="Arial" w:cs="Arial"/>
        </w:rPr>
        <w:t>/improving</w:t>
      </w:r>
      <w:r w:rsidR="006D281A">
        <w:rPr>
          <w:rFonts w:ascii="Arial" w:hAnsi="Arial" w:cs="Arial"/>
        </w:rPr>
        <w:t xml:space="preserve"> a </w:t>
      </w:r>
      <w:r w:rsidR="00F56D82">
        <w:rPr>
          <w:rFonts w:ascii="Arial" w:hAnsi="Arial" w:cs="Arial"/>
        </w:rPr>
        <w:t>community sport</w:t>
      </w:r>
      <w:r w:rsidR="006D281A">
        <w:rPr>
          <w:rFonts w:ascii="Arial" w:hAnsi="Arial" w:cs="Arial"/>
        </w:rPr>
        <w:t xml:space="preserve"> changing room</w:t>
      </w:r>
      <w:r>
        <w:rPr>
          <w:rFonts w:ascii="Arial" w:hAnsi="Arial" w:cs="Arial"/>
        </w:rPr>
        <w:t>.  The Outcomes are the wider benefit of</w:t>
      </w:r>
      <w:r w:rsidR="00566128">
        <w:rPr>
          <w:rFonts w:ascii="Arial" w:hAnsi="Arial" w:cs="Arial"/>
        </w:rPr>
        <w:t xml:space="preserve"> that output ie. </w:t>
      </w:r>
      <w:r w:rsidR="00B55B65">
        <w:rPr>
          <w:rFonts w:ascii="Arial" w:hAnsi="Arial" w:cs="Arial"/>
        </w:rPr>
        <w:t xml:space="preserve">the number of people now using the </w:t>
      </w:r>
      <w:r w:rsidR="00566128">
        <w:rPr>
          <w:rFonts w:ascii="Arial" w:hAnsi="Arial" w:cs="Arial"/>
        </w:rPr>
        <w:t>facilit</w:t>
      </w:r>
      <w:r w:rsidR="00B55B65">
        <w:rPr>
          <w:rFonts w:ascii="Arial" w:hAnsi="Arial" w:cs="Arial"/>
        </w:rPr>
        <w:t>y</w:t>
      </w:r>
      <w:r w:rsidR="007529B6">
        <w:rPr>
          <w:rFonts w:ascii="Arial" w:hAnsi="Arial" w:cs="Arial"/>
        </w:rPr>
        <w:t>; does it provide a better solution; is there an improved perception of the facility.</w:t>
      </w:r>
    </w:p>
    <w:p w14:paraId="184C13E2" w14:textId="77777777" w:rsidR="00566128" w:rsidRDefault="00566128" w:rsidP="006E68BB">
      <w:pPr>
        <w:spacing w:after="0"/>
        <w:ind w:left="-284" w:right="131"/>
        <w:jc w:val="both"/>
        <w:rPr>
          <w:rFonts w:ascii="Arial" w:hAnsi="Arial" w:cs="Arial"/>
        </w:rPr>
      </w:pPr>
    </w:p>
    <w:p w14:paraId="40B4D99C" w14:textId="09CB859F" w:rsidR="00415ECE" w:rsidRDefault="00415ECE" w:rsidP="008579F2">
      <w:pPr>
        <w:spacing w:after="0"/>
        <w:ind w:right="131"/>
        <w:jc w:val="both"/>
        <w:rPr>
          <w:rFonts w:ascii="Arial" w:hAnsi="Arial" w:cs="Arial"/>
        </w:rPr>
      </w:pPr>
      <w:r w:rsidRPr="0043352D">
        <w:rPr>
          <w:rFonts w:ascii="Arial" w:hAnsi="Arial" w:cs="Arial"/>
        </w:rPr>
        <w:t>The UKSPF Grant Scheme Document (</w:t>
      </w:r>
      <w:hyperlink r:id="rId25" w:history="1">
        <w:r w:rsidR="0043352D" w:rsidRPr="0043352D">
          <w:rPr>
            <w:rStyle w:val="Hyperlink"/>
            <w:rFonts w:ascii="Arial" w:hAnsi="Arial" w:cs="Arial"/>
            <w:color w:val="09476D"/>
          </w:rPr>
          <w:t>UKSPF Scheme Doc - 09 March 2023 (dorsetcouncil.gov.uk)</w:t>
        </w:r>
      </w:hyperlink>
      <w:r w:rsidRPr="0043352D">
        <w:rPr>
          <w:rFonts w:ascii="Arial" w:hAnsi="Arial" w:cs="Arial"/>
        </w:rPr>
        <w:t xml:space="preserve">) outlines the outputs and outcomes expected to be delivered by businesses and community groups/organisations by using the awarded grant </w:t>
      </w:r>
      <w:r w:rsidR="00F20491">
        <w:rPr>
          <w:rFonts w:ascii="Arial" w:hAnsi="Arial" w:cs="Arial"/>
        </w:rPr>
        <w:t>for projects as</w:t>
      </w:r>
      <w:r w:rsidRPr="0043352D">
        <w:rPr>
          <w:rFonts w:ascii="Arial" w:hAnsi="Arial" w:cs="Arial"/>
        </w:rPr>
        <w:t xml:space="preserve"> described in their application.  </w:t>
      </w:r>
    </w:p>
    <w:p w14:paraId="0EF42956" w14:textId="77777777" w:rsidR="005B0181" w:rsidRDefault="005B0181" w:rsidP="008579F2">
      <w:pPr>
        <w:spacing w:after="0"/>
        <w:ind w:right="131"/>
        <w:jc w:val="both"/>
        <w:rPr>
          <w:rFonts w:ascii="Arial" w:hAnsi="Arial" w:cs="Arial"/>
        </w:rPr>
      </w:pPr>
    </w:p>
    <w:p w14:paraId="43F85F67" w14:textId="77777777" w:rsidR="005B0181" w:rsidRDefault="005B0181" w:rsidP="008579F2">
      <w:pPr>
        <w:spacing w:after="0"/>
        <w:ind w:right="131"/>
        <w:jc w:val="both"/>
        <w:rPr>
          <w:rFonts w:ascii="Arial" w:hAnsi="Arial" w:cs="Arial"/>
        </w:rPr>
      </w:pPr>
    </w:p>
    <w:p w14:paraId="495EA629" w14:textId="05BAE411" w:rsidR="00A50A46" w:rsidRPr="00694460" w:rsidRDefault="00A50A46" w:rsidP="008579F2">
      <w:pPr>
        <w:pStyle w:val="Heading2"/>
        <w:spacing w:before="0"/>
        <w:ind w:right="131"/>
        <w:rPr>
          <w:rFonts w:ascii="Arial Nova" w:hAnsi="Arial Nova"/>
          <w:b/>
          <w:bCs/>
          <w:color w:val="09476D"/>
          <w:sz w:val="24"/>
          <w:szCs w:val="24"/>
          <w:u w:val="single"/>
        </w:rPr>
      </w:pPr>
      <w:bookmarkStart w:id="42" w:name="_Toc165385334"/>
      <w:bookmarkStart w:id="43" w:name="_Toc165538141"/>
      <w:bookmarkStart w:id="44" w:name="_Toc178006994"/>
      <w:r>
        <w:rPr>
          <w:rFonts w:ascii="Arial Nova" w:hAnsi="Arial Nova"/>
          <w:b/>
          <w:bCs/>
          <w:color w:val="09476D"/>
          <w:sz w:val="24"/>
          <w:szCs w:val="24"/>
          <w:u w:val="single"/>
        </w:rPr>
        <w:t xml:space="preserve">What is </w:t>
      </w:r>
      <w:r w:rsidR="006726FC">
        <w:rPr>
          <w:rFonts w:ascii="Arial Nova" w:hAnsi="Arial Nova"/>
          <w:b/>
          <w:bCs/>
          <w:color w:val="09476D"/>
          <w:sz w:val="24"/>
          <w:szCs w:val="24"/>
          <w:u w:val="single"/>
        </w:rPr>
        <w:t xml:space="preserve">considered capital and revenue expenditure </w:t>
      </w:r>
      <w:r w:rsidR="002C65A8">
        <w:rPr>
          <w:rFonts w:ascii="Arial Nova" w:hAnsi="Arial Nova"/>
          <w:b/>
          <w:bCs/>
          <w:color w:val="09476D"/>
          <w:sz w:val="24"/>
          <w:szCs w:val="24"/>
          <w:u w:val="single"/>
        </w:rPr>
        <w:t>in the UKSPF prospectus</w:t>
      </w:r>
      <w:r>
        <w:rPr>
          <w:rFonts w:ascii="Arial Nova" w:hAnsi="Arial Nova"/>
          <w:b/>
          <w:bCs/>
          <w:color w:val="09476D"/>
          <w:sz w:val="24"/>
          <w:szCs w:val="24"/>
          <w:u w:val="single"/>
        </w:rPr>
        <w:t>?</w:t>
      </w:r>
      <w:bookmarkEnd w:id="42"/>
      <w:bookmarkEnd w:id="43"/>
      <w:bookmarkEnd w:id="44"/>
    </w:p>
    <w:p w14:paraId="73091021" w14:textId="77777777" w:rsidR="009877AE" w:rsidRDefault="009877AE" w:rsidP="006E68BB">
      <w:pPr>
        <w:spacing w:after="0"/>
        <w:ind w:left="-284" w:right="131"/>
        <w:jc w:val="both"/>
        <w:rPr>
          <w:rFonts w:ascii="Arial" w:hAnsi="Arial" w:cs="Arial"/>
        </w:rPr>
      </w:pPr>
    </w:p>
    <w:p w14:paraId="432D98EC" w14:textId="18D6E1BC" w:rsidR="00E844CC" w:rsidRDefault="00E844CC" w:rsidP="008579F2">
      <w:pPr>
        <w:spacing w:after="0"/>
        <w:ind w:right="131"/>
        <w:jc w:val="both"/>
        <w:rPr>
          <w:rFonts w:ascii="Arial" w:hAnsi="Arial" w:cs="Arial"/>
        </w:rPr>
      </w:pPr>
      <w:r w:rsidRPr="00E844CC">
        <w:rPr>
          <w:rFonts w:ascii="Arial" w:hAnsi="Arial" w:cs="Arial"/>
        </w:rPr>
        <w:t>Capital spend is usually a one-off outlay for an asset, such as machinery or infrastructure improvements.  Revenue spend is a repeated expense</w:t>
      </w:r>
      <w:r w:rsidR="007831A9">
        <w:rPr>
          <w:rFonts w:ascii="Arial" w:hAnsi="Arial" w:cs="Arial"/>
        </w:rPr>
        <w:t xml:space="preserve"> </w:t>
      </w:r>
      <w:r w:rsidR="00E83223">
        <w:rPr>
          <w:rFonts w:ascii="Arial" w:hAnsi="Arial" w:cs="Arial"/>
        </w:rPr>
        <w:t>but, in this fund,</w:t>
      </w:r>
      <w:r w:rsidR="007831A9">
        <w:rPr>
          <w:rFonts w:ascii="Arial" w:hAnsi="Arial" w:cs="Arial"/>
        </w:rPr>
        <w:t xml:space="preserve"> does not include typical running costs such as utilities, rent, rates</w:t>
      </w:r>
      <w:r w:rsidR="00192C53">
        <w:rPr>
          <w:rFonts w:ascii="Arial" w:hAnsi="Arial" w:cs="Arial"/>
        </w:rPr>
        <w:t>, planning permission</w:t>
      </w:r>
      <w:r w:rsidR="00FD60B7">
        <w:rPr>
          <w:rFonts w:ascii="Arial" w:hAnsi="Arial" w:cs="Arial"/>
        </w:rPr>
        <w:t>, replacement of equipment, land</w:t>
      </w:r>
      <w:r w:rsidR="00B1347F">
        <w:rPr>
          <w:rFonts w:ascii="Arial" w:hAnsi="Arial" w:cs="Arial"/>
        </w:rPr>
        <w:t xml:space="preserve"> or stock.</w:t>
      </w:r>
    </w:p>
    <w:p w14:paraId="7F705925" w14:textId="77777777" w:rsidR="006336FD" w:rsidRDefault="006336FD" w:rsidP="008579F2">
      <w:pPr>
        <w:spacing w:after="0"/>
        <w:ind w:right="131"/>
        <w:jc w:val="both"/>
        <w:rPr>
          <w:rFonts w:ascii="Arial" w:hAnsi="Arial" w:cs="Arial"/>
        </w:rPr>
      </w:pPr>
    </w:p>
    <w:p w14:paraId="1066C3CB" w14:textId="77777777" w:rsidR="00806A7D" w:rsidRDefault="00806A7D" w:rsidP="008579F2">
      <w:pPr>
        <w:spacing w:after="0"/>
        <w:ind w:right="131"/>
        <w:jc w:val="both"/>
        <w:rPr>
          <w:rFonts w:ascii="Arial" w:hAnsi="Arial" w:cs="Arial"/>
        </w:rPr>
      </w:pPr>
    </w:p>
    <w:p w14:paraId="16956F2F" w14:textId="61F9385F" w:rsidR="006336FD" w:rsidRPr="008272E6" w:rsidRDefault="006336FD" w:rsidP="008579F2">
      <w:pPr>
        <w:pStyle w:val="Heading2"/>
        <w:spacing w:before="0"/>
        <w:ind w:right="131"/>
        <w:rPr>
          <w:rFonts w:ascii="Arial Nova" w:hAnsi="Arial Nova"/>
          <w:b/>
          <w:bCs/>
          <w:color w:val="09476D"/>
          <w:sz w:val="24"/>
          <w:szCs w:val="24"/>
          <w:u w:val="single"/>
        </w:rPr>
      </w:pPr>
      <w:bookmarkStart w:id="45" w:name="_Toc165385335"/>
      <w:bookmarkStart w:id="46" w:name="_Toc165538142"/>
      <w:bookmarkStart w:id="47" w:name="_Toc178006995"/>
      <w:r w:rsidRPr="008272E6">
        <w:rPr>
          <w:rFonts w:ascii="Arial Nova" w:hAnsi="Arial Nova"/>
          <w:b/>
          <w:bCs/>
          <w:color w:val="09476D"/>
          <w:sz w:val="24"/>
          <w:szCs w:val="24"/>
          <w:u w:val="single"/>
        </w:rPr>
        <w:t>Can UKSPF funding be used to pay for my time to develop a specific project?</w:t>
      </w:r>
      <w:bookmarkEnd w:id="45"/>
      <w:bookmarkEnd w:id="46"/>
      <w:bookmarkEnd w:id="47"/>
    </w:p>
    <w:p w14:paraId="1732E55A" w14:textId="77777777" w:rsidR="006336FD" w:rsidRDefault="006336FD" w:rsidP="006E68BB">
      <w:pPr>
        <w:spacing w:after="0"/>
        <w:ind w:left="-284" w:right="131"/>
        <w:jc w:val="both"/>
        <w:rPr>
          <w:rFonts w:ascii="Arial" w:hAnsi="Arial" w:cs="Arial"/>
        </w:rPr>
      </w:pPr>
    </w:p>
    <w:p w14:paraId="0B051761" w14:textId="22C8591E" w:rsidR="006336FD" w:rsidRDefault="00A05EDA" w:rsidP="008579F2">
      <w:pPr>
        <w:spacing w:after="0"/>
        <w:ind w:right="131"/>
        <w:jc w:val="both"/>
        <w:rPr>
          <w:rFonts w:ascii="Arial" w:hAnsi="Arial" w:cs="Arial"/>
        </w:rPr>
      </w:pPr>
      <w:r w:rsidRPr="003D5918">
        <w:rPr>
          <w:rFonts w:ascii="Arial" w:hAnsi="Arial" w:cs="Arial"/>
        </w:rPr>
        <w:t xml:space="preserve">Although revenue funding is available to applicants, the use of a grant to pay for one’s own labour as a business owner would not be in line with the terms and conditions outlined in section 7.5.1 of the UKSPF Prospectus, available at: </w:t>
      </w:r>
      <w:hyperlink r:id="rId26" w:anchor="the-funds-parameters" w:history="1">
        <w:r w:rsidR="003D5918" w:rsidRPr="003D5918">
          <w:rPr>
            <w:rStyle w:val="Hyperlink"/>
            <w:rFonts w:ascii="Arial" w:hAnsi="Arial" w:cs="Arial"/>
            <w:color w:val="09476D"/>
          </w:rPr>
          <w:t>UK Shared Prosperity Fund: prospectus - GOV.UK (www.gov.uk)</w:t>
        </w:r>
      </w:hyperlink>
      <w:r w:rsidRPr="003D5918">
        <w:rPr>
          <w:rFonts w:ascii="Arial" w:hAnsi="Arial" w:cs="Arial"/>
        </w:rPr>
        <w:t xml:space="preserve">.  Staff costs are also unable to be paid from revenue funds awarded to an applicant.  </w:t>
      </w:r>
    </w:p>
    <w:p w14:paraId="64F5F534" w14:textId="77777777" w:rsidR="00806A7D" w:rsidRDefault="00806A7D" w:rsidP="00D66E4B">
      <w:pPr>
        <w:spacing w:after="0"/>
        <w:ind w:right="131"/>
        <w:jc w:val="both"/>
        <w:rPr>
          <w:rFonts w:ascii="Arial" w:hAnsi="Arial" w:cs="Arial"/>
        </w:rPr>
      </w:pPr>
    </w:p>
    <w:p w14:paraId="606629EA" w14:textId="59A74797" w:rsidR="00806A7D" w:rsidRPr="008272E6" w:rsidRDefault="00806A7D" w:rsidP="00806A7D">
      <w:pPr>
        <w:pStyle w:val="Heading2"/>
        <w:spacing w:before="0"/>
        <w:ind w:right="131"/>
        <w:rPr>
          <w:rFonts w:ascii="Arial Nova" w:hAnsi="Arial Nova"/>
          <w:b/>
          <w:bCs/>
          <w:color w:val="09476D"/>
          <w:sz w:val="24"/>
          <w:szCs w:val="24"/>
          <w:u w:val="single"/>
        </w:rPr>
      </w:pPr>
      <w:bookmarkStart w:id="48" w:name="_Toc178006996"/>
      <w:r>
        <w:rPr>
          <w:rFonts w:ascii="Arial Nova" w:hAnsi="Arial Nova"/>
          <w:b/>
          <w:bCs/>
          <w:color w:val="09476D"/>
          <w:sz w:val="24"/>
          <w:szCs w:val="24"/>
          <w:u w:val="single"/>
        </w:rPr>
        <w:t>Can start-up businesses apply?</w:t>
      </w:r>
      <w:bookmarkEnd w:id="48"/>
    </w:p>
    <w:p w14:paraId="0043FFC3" w14:textId="77777777" w:rsidR="001F5A93" w:rsidRPr="00806A7D" w:rsidRDefault="001F5A93" w:rsidP="00E83133">
      <w:pPr>
        <w:spacing w:after="0" w:line="240" w:lineRule="auto"/>
        <w:jc w:val="both"/>
        <w:rPr>
          <w:rFonts w:ascii="Arial" w:hAnsi="Arial" w:cs="Arial"/>
          <w:kern w:val="0"/>
          <w14:ligatures w14:val="none"/>
        </w:rPr>
      </w:pPr>
    </w:p>
    <w:p w14:paraId="1757D0C8" w14:textId="59A09163" w:rsidR="00316B8A" w:rsidRDefault="00316B8A" w:rsidP="00806A7D">
      <w:pPr>
        <w:spacing w:after="120" w:line="240" w:lineRule="auto"/>
        <w:jc w:val="both"/>
        <w:rPr>
          <w:rFonts w:ascii="Arial" w:hAnsi="Arial" w:cs="Arial"/>
          <w:kern w:val="0"/>
          <w14:ligatures w14:val="none"/>
        </w:rPr>
      </w:pPr>
      <w:r w:rsidRPr="00806A7D">
        <w:rPr>
          <w:rFonts w:ascii="Arial" w:hAnsi="Arial" w:cs="Arial"/>
          <w:kern w:val="0"/>
          <w14:ligatures w14:val="none"/>
        </w:rPr>
        <w:t xml:space="preserve">Yes – if </w:t>
      </w:r>
      <w:r w:rsidR="00806A7D">
        <w:rPr>
          <w:rFonts w:ascii="Arial" w:hAnsi="Arial" w:cs="Arial"/>
          <w:kern w:val="0"/>
          <w14:ligatures w14:val="none"/>
        </w:rPr>
        <w:t>the</w:t>
      </w:r>
      <w:r w:rsidRPr="00806A7D">
        <w:rPr>
          <w:rFonts w:ascii="Arial" w:hAnsi="Arial" w:cs="Arial"/>
          <w:kern w:val="0"/>
          <w14:ligatures w14:val="none"/>
        </w:rPr>
        <w:t xml:space="preserve"> business </w:t>
      </w:r>
      <w:r w:rsidR="001F5A93" w:rsidRPr="00806A7D">
        <w:rPr>
          <w:rFonts w:ascii="Arial" w:hAnsi="Arial" w:cs="Arial"/>
          <w:kern w:val="0"/>
          <w14:ligatures w14:val="none"/>
        </w:rPr>
        <w:t xml:space="preserve">is </w:t>
      </w:r>
      <w:r w:rsidRPr="00806A7D">
        <w:rPr>
          <w:rFonts w:ascii="Arial" w:hAnsi="Arial" w:cs="Arial"/>
          <w:kern w:val="0"/>
          <w14:ligatures w14:val="none"/>
        </w:rPr>
        <w:t>within the first 1-36 months of trading and</w:t>
      </w:r>
      <w:r w:rsidR="009C63E6">
        <w:rPr>
          <w:rFonts w:ascii="Arial" w:hAnsi="Arial" w:cs="Arial"/>
          <w:kern w:val="0"/>
          <w14:ligatures w14:val="none"/>
        </w:rPr>
        <w:t xml:space="preserve"> </w:t>
      </w:r>
      <w:r w:rsidRPr="00806A7D">
        <w:rPr>
          <w:rFonts w:ascii="Arial" w:hAnsi="Arial" w:cs="Arial"/>
          <w:kern w:val="0"/>
          <w14:ligatures w14:val="none"/>
        </w:rPr>
        <w:t>meet the eligibility criteria</w:t>
      </w:r>
      <w:r w:rsidR="009C63E6">
        <w:rPr>
          <w:rFonts w:ascii="Arial" w:hAnsi="Arial" w:cs="Arial"/>
          <w:kern w:val="0"/>
          <w14:ligatures w14:val="none"/>
        </w:rPr>
        <w:t>:</w:t>
      </w:r>
    </w:p>
    <w:p w14:paraId="05DE0D3A" w14:textId="77777777" w:rsidR="006056A2" w:rsidRPr="00806A7D" w:rsidRDefault="006056A2" w:rsidP="006056A2">
      <w:pPr>
        <w:numPr>
          <w:ilvl w:val="0"/>
          <w:numId w:val="13"/>
        </w:numPr>
        <w:spacing w:after="0" w:line="240" w:lineRule="auto"/>
        <w:ind w:left="426"/>
        <w:contextualSpacing/>
        <w:rPr>
          <w:rFonts w:ascii="Arial" w:hAnsi="Arial" w:cs="Arial"/>
          <w:kern w:val="0"/>
          <w14:ligatures w14:val="none"/>
        </w:rPr>
      </w:pPr>
      <w:r w:rsidRPr="00806A7D">
        <w:rPr>
          <w:rFonts w:ascii="Arial" w:hAnsi="Arial" w:cs="Arial"/>
          <w:kern w:val="0"/>
          <w14:ligatures w14:val="none"/>
        </w:rPr>
        <w:t>You live in the UK.</w:t>
      </w:r>
    </w:p>
    <w:p w14:paraId="32AE1EF9" w14:textId="77777777" w:rsidR="006056A2" w:rsidRPr="00806A7D" w:rsidRDefault="006056A2" w:rsidP="006056A2">
      <w:pPr>
        <w:numPr>
          <w:ilvl w:val="0"/>
          <w:numId w:val="13"/>
        </w:numPr>
        <w:spacing w:after="0" w:line="240" w:lineRule="auto"/>
        <w:ind w:left="426"/>
        <w:contextualSpacing/>
        <w:rPr>
          <w:rFonts w:ascii="Arial" w:hAnsi="Arial" w:cs="Arial"/>
          <w:kern w:val="0"/>
          <w14:ligatures w14:val="none"/>
        </w:rPr>
      </w:pPr>
      <w:r w:rsidRPr="00806A7D">
        <w:rPr>
          <w:rFonts w:ascii="Arial" w:hAnsi="Arial" w:cs="Arial"/>
          <w:kern w:val="0"/>
          <w14:ligatures w14:val="none"/>
        </w:rPr>
        <w:t>You are over 18.</w:t>
      </w:r>
    </w:p>
    <w:p w14:paraId="5CE6F313" w14:textId="77777777" w:rsidR="006056A2" w:rsidRPr="00806A7D" w:rsidRDefault="006056A2" w:rsidP="006056A2">
      <w:pPr>
        <w:numPr>
          <w:ilvl w:val="0"/>
          <w:numId w:val="13"/>
        </w:numPr>
        <w:spacing w:after="0" w:line="240" w:lineRule="auto"/>
        <w:ind w:left="426"/>
        <w:contextualSpacing/>
        <w:rPr>
          <w:rFonts w:ascii="Arial" w:hAnsi="Arial" w:cs="Arial"/>
          <w:kern w:val="0"/>
          <w14:ligatures w14:val="none"/>
        </w:rPr>
      </w:pPr>
      <w:r w:rsidRPr="00806A7D">
        <w:rPr>
          <w:rFonts w:ascii="Arial" w:hAnsi="Arial" w:cs="Arial"/>
          <w:kern w:val="0"/>
          <w14:ligatures w14:val="none"/>
        </w:rPr>
        <w:t>You have a UK based business that’s been trading for less than 36 months.</w:t>
      </w:r>
    </w:p>
    <w:p w14:paraId="57AC3E47" w14:textId="5F03FB90" w:rsidR="006056A2" w:rsidRDefault="006056A2" w:rsidP="006056A2">
      <w:pPr>
        <w:numPr>
          <w:ilvl w:val="0"/>
          <w:numId w:val="13"/>
        </w:numPr>
        <w:spacing w:after="0" w:line="240" w:lineRule="auto"/>
        <w:ind w:left="426"/>
        <w:contextualSpacing/>
        <w:rPr>
          <w:rFonts w:ascii="Arial" w:hAnsi="Arial" w:cs="Arial"/>
          <w:kern w:val="0"/>
          <w14:ligatures w14:val="none"/>
        </w:rPr>
      </w:pPr>
      <w:r w:rsidRPr="00806A7D">
        <w:rPr>
          <w:rFonts w:ascii="Arial" w:hAnsi="Arial" w:cs="Arial"/>
          <w:kern w:val="0"/>
          <w14:ligatures w14:val="none"/>
        </w:rPr>
        <w:t>Does not exceed HMRC subsidy rules.</w:t>
      </w:r>
    </w:p>
    <w:p w14:paraId="627191AD" w14:textId="77777777" w:rsidR="006056A2" w:rsidRPr="006056A2" w:rsidRDefault="006056A2" w:rsidP="006056A2">
      <w:pPr>
        <w:spacing w:after="0" w:line="240" w:lineRule="auto"/>
        <w:ind w:left="720"/>
        <w:contextualSpacing/>
        <w:rPr>
          <w:rFonts w:ascii="Arial" w:hAnsi="Arial" w:cs="Arial"/>
          <w:kern w:val="0"/>
          <w14:ligatures w14:val="none"/>
        </w:rPr>
      </w:pPr>
    </w:p>
    <w:p w14:paraId="0554D69E" w14:textId="3C6BF810" w:rsidR="00006919" w:rsidRDefault="00006919" w:rsidP="00806A7D">
      <w:pPr>
        <w:spacing w:after="120" w:line="240" w:lineRule="auto"/>
        <w:jc w:val="both"/>
        <w:rPr>
          <w:rFonts w:ascii="Arial" w:hAnsi="Arial" w:cs="Arial"/>
          <w:kern w:val="0"/>
          <w14:ligatures w14:val="none"/>
        </w:rPr>
      </w:pPr>
      <w:r>
        <w:rPr>
          <w:rFonts w:ascii="Arial" w:hAnsi="Arial" w:cs="Arial"/>
          <w:kern w:val="0"/>
          <w14:ligatures w14:val="none"/>
        </w:rPr>
        <w:t>Start-up g</w:t>
      </w:r>
      <w:r w:rsidR="00D51033" w:rsidRPr="00806A7D">
        <w:rPr>
          <w:rFonts w:ascii="Arial" w:hAnsi="Arial" w:cs="Arial"/>
          <w:kern w:val="0"/>
          <w14:ligatures w14:val="none"/>
        </w:rPr>
        <w:t xml:space="preserve">rants available are </w:t>
      </w:r>
      <w:r w:rsidR="00E277A4" w:rsidRPr="00806A7D">
        <w:rPr>
          <w:rFonts w:ascii="Arial" w:hAnsi="Arial" w:cs="Arial"/>
          <w:kern w:val="0"/>
          <w14:ligatures w14:val="none"/>
        </w:rPr>
        <w:t xml:space="preserve">between £1,000 - £5,000 with </w:t>
      </w:r>
      <w:r w:rsidR="0096275C">
        <w:rPr>
          <w:rFonts w:ascii="Arial" w:hAnsi="Arial" w:cs="Arial"/>
          <w:kern w:val="0"/>
          <w14:ligatures w14:val="none"/>
        </w:rPr>
        <w:t>100</w:t>
      </w:r>
      <w:r w:rsidR="00E277A4" w:rsidRPr="00806A7D">
        <w:rPr>
          <w:rFonts w:ascii="Arial" w:hAnsi="Arial" w:cs="Arial"/>
          <w:kern w:val="0"/>
          <w14:ligatures w14:val="none"/>
        </w:rPr>
        <w:t>% match funding (ie. 1:1)</w:t>
      </w:r>
      <w:r>
        <w:rPr>
          <w:rFonts w:ascii="Arial" w:hAnsi="Arial" w:cs="Arial"/>
          <w:kern w:val="0"/>
          <w14:ligatures w14:val="none"/>
        </w:rPr>
        <w:t xml:space="preserve">.  </w:t>
      </w:r>
      <w:r w:rsidR="00464220" w:rsidRPr="00806A7D">
        <w:rPr>
          <w:rFonts w:ascii="Arial" w:hAnsi="Arial" w:cs="Arial"/>
          <w:kern w:val="0"/>
          <w14:ligatures w14:val="none"/>
        </w:rPr>
        <w:t xml:space="preserve">The </w:t>
      </w:r>
      <w:r w:rsidR="003E51B1" w:rsidRPr="00806A7D">
        <w:rPr>
          <w:rFonts w:ascii="Arial" w:hAnsi="Arial" w:cs="Arial"/>
          <w:kern w:val="0"/>
          <w14:ligatures w14:val="none"/>
        </w:rPr>
        <w:t xml:space="preserve">fund is </w:t>
      </w:r>
      <w:r w:rsidR="00F55532" w:rsidRPr="00806A7D">
        <w:rPr>
          <w:rFonts w:ascii="Arial" w:hAnsi="Arial" w:cs="Arial"/>
          <w:kern w:val="0"/>
          <w14:ligatures w14:val="none"/>
        </w:rPr>
        <w:t xml:space="preserve">awarded to enable small, developing businesses grow, develop and stay in Dorset.  </w:t>
      </w:r>
    </w:p>
    <w:p w14:paraId="59A6C464" w14:textId="77777777" w:rsidR="00006919" w:rsidRDefault="00F55532" w:rsidP="00806A7D">
      <w:pPr>
        <w:spacing w:after="120" w:line="240" w:lineRule="auto"/>
        <w:jc w:val="both"/>
        <w:rPr>
          <w:rFonts w:ascii="Arial" w:hAnsi="Arial" w:cs="Arial"/>
          <w:kern w:val="0"/>
          <w14:ligatures w14:val="none"/>
        </w:rPr>
      </w:pPr>
      <w:r w:rsidRPr="00806A7D">
        <w:rPr>
          <w:rFonts w:ascii="Arial" w:hAnsi="Arial" w:cs="Arial"/>
          <w:kern w:val="0"/>
          <w14:ligatures w14:val="none"/>
        </w:rPr>
        <w:lastRenderedPageBreak/>
        <w:t>Business activity must be within the geographical are of Dorset Council and meet the objectives of encouraging new enterprise and improving economic growth and stability.</w:t>
      </w:r>
      <w:r w:rsidR="00811927" w:rsidRPr="00806A7D">
        <w:rPr>
          <w:rFonts w:ascii="Arial" w:hAnsi="Arial" w:cs="Arial"/>
          <w:kern w:val="0"/>
          <w14:ligatures w14:val="none"/>
        </w:rPr>
        <w:t xml:space="preserve">  </w:t>
      </w:r>
    </w:p>
    <w:p w14:paraId="0911EE08" w14:textId="23F56B0A" w:rsidR="00FD4EF1" w:rsidRPr="00806A7D" w:rsidRDefault="00F55532" w:rsidP="00806A7D">
      <w:pPr>
        <w:spacing w:after="120" w:line="240" w:lineRule="auto"/>
        <w:jc w:val="both"/>
        <w:rPr>
          <w:rFonts w:ascii="Arial" w:hAnsi="Arial" w:cs="Arial"/>
          <w:kern w:val="0"/>
          <w14:ligatures w14:val="none"/>
        </w:rPr>
      </w:pPr>
      <w:r w:rsidRPr="00806A7D">
        <w:rPr>
          <w:rFonts w:ascii="Arial" w:hAnsi="Arial" w:cs="Arial"/>
          <w:kern w:val="0"/>
          <w14:ligatures w14:val="none"/>
        </w:rPr>
        <w:t>Particular focus is given to automation, digital capabilities and low carbon investments.</w:t>
      </w:r>
    </w:p>
    <w:p w14:paraId="1A48CFA9" w14:textId="0127A218" w:rsidR="00F55532" w:rsidRPr="00806A7D" w:rsidRDefault="00F55532" w:rsidP="00806A7D">
      <w:pPr>
        <w:spacing w:after="120" w:line="240" w:lineRule="auto"/>
        <w:jc w:val="both"/>
        <w:rPr>
          <w:rFonts w:ascii="Arial" w:hAnsi="Arial" w:cs="Arial"/>
          <w:kern w:val="0"/>
          <w14:ligatures w14:val="none"/>
        </w:rPr>
      </w:pPr>
      <w:r w:rsidRPr="00806A7D">
        <w:rPr>
          <w:rFonts w:ascii="Arial" w:hAnsi="Arial" w:cs="Arial"/>
          <w:kern w:val="0"/>
          <w14:ligatures w14:val="none"/>
        </w:rPr>
        <w:t>Those considering starting a business (pre-startups) can take advantage of the business support through our provider WSX, who can advise</w:t>
      </w:r>
      <w:r w:rsidR="00586963" w:rsidRPr="00806A7D">
        <w:rPr>
          <w:rFonts w:ascii="Arial" w:hAnsi="Arial" w:cs="Arial"/>
          <w:kern w:val="0"/>
          <w14:ligatures w14:val="none"/>
        </w:rPr>
        <w:t xml:space="preserve">, support development of business plans, </w:t>
      </w:r>
      <w:r w:rsidRPr="00806A7D">
        <w:rPr>
          <w:rFonts w:ascii="Arial" w:hAnsi="Arial" w:cs="Arial"/>
          <w:kern w:val="0"/>
          <w14:ligatures w14:val="none"/>
        </w:rPr>
        <w:t>help you plan for other grants and funding opportunities.</w:t>
      </w:r>
    </w:p>
    <w:p w14:paraId="7653578A" w14:textId="77777777" w:rsidR="00F55532" w:rsidRPr="00806A7D" w:rsidRDefault="00F55532" w:rsidP="00806A7D">
      <w:pPr>
        <w:spacing w:after="120" w:line="240" w:lineRule="auto"/>
        <w:jc w:val="both"/>
        <w:rPr>
          <w:rFonts w:ascii="Arial" w:hAnsi="Arial" w:cs="Arial"/>
          <w:kern w:val="0"/>
          <w14:ligatures w14:val="none"/>
        </w:rPr>
      </w:pPr>
      <w:r w:rsidRPr="00806A7D">
        <w:rPr>
          <w:rFonts w:ascii="Arial" w:hAnsi="Arial" w:cs="Arial"/>
          <w:kern w:val="0"/>
          <w14:ligatures w14:val="none"/>
        </w:rPr>
        <w:t>As part of our due diligence in awarding grants further financial checks including credit checks may be undertaken.</w:t>
      </w:r>
    </w:p>
    <w:p w14:paraId="76523E78" w14:textId="0025EF98" w:rsidR="00F55532" w:rsidRPr="00806A7D" w:rsidRDefault="00F55532" w:rsidP="00806A7D">
      <w:pPr>
        <w:spacing w:after="120" w:line="240" w:lineRule="auto"/>
        <w:jc w:val="both"/>
        <w:rPr>
          <w:rFonts w:ascii="Arial" w:hAnsi="Arial" w:cs="Arial"/>
          <w:kern w:val="0"/>
          <w14:ligatures w14:val="none"/>
        </w:rPr>
      </w:pPr>
      <w:r w:rsidRPr="00806A7D">
        <w:rPr>
          <w:rFonts w:ascii="Arial" w:hAnsi="Arial" w:cs="Arial"/>
          <w:kern w:val="0"/>
          <w14:ligatures w14:val="none"/>
        </w:rPr>
        <w:t xml:space="preserve">Before application you will need to arrange a consultation with our business support partner who will support and advise you on your application.  You will </w:t>
      </w:r>
      <w:r w:rsidR="003F59B7" w:rsidRPr="00806A7D">
        <w:rPr>
          <w:rFonts w:ascii="Arial" w:hAnsi="Arial" w:cs="Arial"/>
          <w:kern w:val="0"/>
          <w14:ligatures w14:val="none"/>
        </w:rPr>
        <w:t xml:space="preserve">also </w:t>
      </w:r>
      <w:r w:rsidRPr="00806A7D">
        <w:rPr>
          <w:rFonts w:ascii="Arial" w:hAnsi="Arial" w:cs="Arial"/>
          <w:kern w:val="0"/>
          <w14:ligatures w14:val="none"/>
        </w:rPr>
        <w:t>need to obtain a reference number before making an online submission.</w:t>
      </w:r>
    </w:p>
    <w:p w14:paraId="2B7128EC" w14:textId="28B1BE68" w:rsidR="00277A46" w:rsidRDefault="00F55532" w:rsidP="002D074C">
      <w:pPr>
        <w:spacing w:after="0" w:line="240" w:lineRule="auto"/>
        <w:rPr>
          <w:rFonts w:ascii="Arial" w:hAnsi="Arial" w:cs="Arial"/>
          <w:color w:val="1F4E79" w:themeColor="accent5" w:themeShade="80"/>
          <w:kern w:val="0"/>
          <w14:ligatures w14:val="none"/>
        </w:rPr>
      </w:pPr>
      <w:r w:rsidRPr="00806A7D">
        <w:rPr>
          <w:rFonts w:ascii="Arial" w:hAnsi="Arial" w:cs="Arial"/>
          <w:kern w:val="0"/>
          <w14:ligatures w14:val="none"/>
        </w:rPr>
        <w:t>Further support is also available at Government Startup</w:t>
      </w:r>
      <w:r w:rsidR="00650811">
        <w:rPr>
          <w:rFonts w:ascii="Arial" w:hAnsi="Arial" w:cs="Arial"/>
          <w:kern w:val="0"/>
          <w14:ligatures w14:val="none"/>
        </w:rPr>
        <w:t xml:space="preserve">: </w:t>
      </w:r>
      <w:hyperlink w:history="1">
        <w:r w:rsidR="00650811" w:rsidRPr="00A448BC">
          <w:rPr>
            <w:rStyle w:val="Hyperlink"/>
            <w:rFonts w:ascii="Arial" w:hAnsi="Arial" w:cs="Arial"/>
            <w:color w:val="023160" w:themeColor="hyperlink" w:themeShade="80"/>
            <w:kern w:val="0"/>
            <w14:ligatures w14:val="none"/>
          </w:rPr>
          <w:t>Get help and support for your business - GOV.UK (www.gov.uk)</w:t>
        </w:r>
      </w:hyperlink>
      <w:r w:rsidR="00650811">
        <w:rPr>
          <w:rFonts w:ascii="Arial" w:hAnsi="Arial" w:cs="Arial"/>
          <w:color w:val="1F4E79" w:themeColor="accent5" w:themeShade="80"/>
          <w:kern w:val="0"/>
          <w14:ligatures w14:val="none"/>
        </w:rPr>
        <w:t>.</w:t>
      </w:r>
    </w:p>
    <w:p w14:paraId="23418ADF" w14:textId="77777777" w:rsidR="002D074C" w:rsidRDefault="002D074C" w:rsidP="002D074C">
      <w:pPr>
        <w:spacing w:after="0" w:line="240" w:lineRule="auto"/>
        <w:rPr>
          <w:rFonts w:ascii="Arial" w:hAnsi="Arial" w:cs="Arial"/>
          <w:b/>
          <w:bCs/>
          <w:color w:val="0000FF"/>
          <w:kern w:val="0"/>
          <w14:ligatures w14:val="none"/>
        </w:rPr>
      </w:pPr>
    </w:p>
    <w:p w14:paraId="01621C00" w14:textId="77777777" w:rsidR="002D074C" w:rsidRPr="00650811" w:rsidRDefault="002D074C" w:rsidP="002D074C">
      <w:pPr>
        <w:spacing w:after="0" w:line="240" w:lineRule="auto"/>
        <w:rPr>
          <w:rFonts w:ascii="Arial" w:hAnsi="Arial" w:cs="Arial"/>
          <w:b/>
          <w:bCs/>
          <w:color w:val="0000FF"/>
          <w:kern w:val="0"/>
          <w14:ligatures w14:val="none"/>
        </w:rPr>
      </w:pPr>
    </w:p>
    <w:p w14:paraId="29FD6A9A" w14:textId="49DB648B" w:rsidR="00650811" w:rsidRPr="008272E6" w:rsidRDefault="00650811" w:rsidP="00650811">
      <w:pPr>
        <w:pStyle w:val="Heading2"/>
        <w:spacing w:before="0"/>
        <w:ind w:right="131"/>
        <w:rPr>
          <w:rFonts w:ascii="Arial Nova" w:hAnsi="Arial Nova"/>
          <w:b/>
          <w:bCs/>
          <w:color w:val="09476D"/>
          <w:sz w:val="24"/>
          <w:szCs w:val="24"/>
          <w:u w:val="single"/>
        </w:rPr>
      </w:pPr>
      <w:bookmarkStart w:id="49" w:name="_Toc178006997"/>
      <w:r>
        <w:rPr>
          <w:rFonts w:ascii="Arial Nova" w:hAnsi="Arial Nova"/>
          <w:b/>
          <w:bCs/>
          <w:color w:val="09476D"/>
          <w:sz w:val="24"/>
          <w:szCs w:val="24"/>
          <w:u w:val="single"/>
        </w:rPr>
        <w:t>What documents will start-ups need to provide?</w:t>
      </w:r>
      <w:bookmarkEnd w:id="49"/>
    </w:p>
    <w:p w14:paraId="2BBD1BDE" w14:textId="77777777" w:rsidR="00D6277B" w:rsidRDefault="00D6277B" w:rsidP="00277A46">
      <w:pPr>
        <w:spacing w:after="0"/>
      </w:pPr>
    </w:p>
    <w:p w14:paraId="69712C26" w14:textId="77777777" w:rsidR="005B1259" w:rsidRDefault="005B1259" w:rsidP="00D66E4B">
      <w:pPr>
        <w:spacing w:after="0" w:line="240" w:lineRule="auto"/>
        <w:rPr>
          <w:rFonts w:ascii="Arial" w:eastAsia="Times New Roman" w:hAnsi="Arial" w:cs="Arial"/>
          <w:color w:val="000000"/>
          <w:kern w:val="0"/>
          <w:lang w:eastAsia="en-GB"/>
          <w14:ligatures w14:val="none"/>
        </w:rPr>
      </w:pPr>
      <w:r w:rsidRPr="005B1259">
        <w:rPr>
          <w:rFonts w:ascii="Arial" w:eastAsia="Times New Roman" w:hAnsi="Arial" w:cs="Arial"/>
          <w:color w:val="000000"/>
          <w:kern w:val="0"/>
          <w:lang w:eastAsia="en-GB"/>
          <w14:ligatures w14:val="none"/>
        </w:rPr>
        <w:t>It is recognised that supporting documents within the main scheme may not be appropriate for younger enterprises.  Supporting evidence for Startup grants, required for upload at the submission stage includes:</w:t>
      </w:r>
    </w:p>
    <w:p w14:paraId="5DAF0B35" w14:textId="77777777" w:rsidR="00CA69AB" w:rsidRPr="005B1259" w:rsidRDefault="00CA69AB" w:rsidP="00D66E4B">
      <w:pPr>
        <w:spacing w:after="0" w:line="240" w:lineRule="auto"/>
        <w:rPr>
          <w:rFonts w:ascii="Arial" w:eastAsia="Times New Roman" w:hAnsi="Arial" w:cs="Arial"/>
          <w:color w:val="000000"/>
          <w:kern w:val="0"/>
          <w:lang w:eastAsia="en-GB"/>
          <w14:ligatures w14:val="none"/>
        </w:rPr>
      </w:pPr>
    </w:p>
    <w:p w14:paraId="35B7A8C3" w14:textId="042D3FFE" w:rsidR="005B1259" w:rsidRPr="005B1259" w:rsidRDefault="005B1259" w:rsidP="00D66E4B">
      <w:pPr>
        <w:numPr>
          <w:ilvl w:val="0"/>
          <w:numId w:val="15"/>
        </w:numPr>
        <w:spacing w:after="360" w:line="240" w:lineRule="auto"/>
        <w:ind w:left="426"/>
        <w:contextualSpacing/>
        <w:rPr>
          <w:rFonts w:ascii="Arial" w:eastAsia="Times New Roman" w:hAnsi="Arial" w:cs="Arial"/>
          <w:color w:val="000000"/>
          <w:kern w:val="0"/>
          <w:lang w:eastAsia="en-GB"/>
          <w14:ligatures w14:val="none"/>
        </w:rPr>
      </w:pPr>
      <w:r w:rsidRPr="005B1259">
        <w:rPr>
          <w:rFonts w:ascii="Arial" w:eastAsia="Times New Roman" w:hAnsi="Arial" w:cs="Arial"/>
          <w:bCs/>
          <w:color w:val="000000" w:themeColor="text1"/>
          <w:kern w:val="0"/>
          <w:lang w:eastAsia="en-GB"/>
          <w14:ligatures w14:val="none"/>
        </w:rPr>
        <w:t xml:space="preserve">Company registrations </w:t>
      </w:r>
      <w:r w:rsidRPr="005B1259">
        <w:rPr>
          <w:rFonts w:ascii="Arial" w:eastAsia="Times New Roman" w:hAnsi="Arial" w:cs="Arial"/>
          <w:color w:val="000000" w:themeColor="text1"/>
          <w:kern w:val="0"/>
          <w:lang w:eastAsia="en-GB"/>
          <w14:ligatures w14:val="none"/>
        </w:rPr>
        <w:t>number</w:t>
      </w:r>
      <w:r w:rsidRPr="005B1259">
        <w:rPr>
          <w:rFonts w:ascii="Arial" w:eastAsia="Times New Roman" w:hAnsi="Arial" w:cs="Arial"/>
          <w:bCs/>
          <w:color w:val="000000" w:themeColor="text1"/>
          <w:kern w:val="0"/>
          <w:lang w:eastAsia="en-GB"/>
          <w14:ligatures w14:val="none"/>
        </w:rPr>
        <w:t xml:space="preserve"> or UTR (for self-employed)</w:t>
      </w:r>
      <w:r w:rsidR="00E101AD">
        <w:rPr>
          <w:rFonts w:ascii="Arial" w:eastAsia="Times New Roman" w:hAnsi="Arial" w:cs="Arial"/>
          <w:color w:val="000000" w:themeColor="text1"/>
          <w:kern w:val="0"/>
          <w:lang w:eastAsia="en-GB"/>
          <w14:ligatures w14:val="none"/>
        </w:rPr>
        <w:t>.  Where this</w:t>
      </w:r>
      <w:r w:rsidR="00CA69AB">
        <w:rPr>
          <w:rFonts w:ascii="Arial" w:eastAsia="Times New Roman" w:hAnsi="Arial" w:cs="Arial"/>
          <w:color w:val="000000" w:themeColor="text1"/>
          <w:kern w:val="0"/>
          <w:lang w:eastAsia="en-GB"/>
          <w14:ligatures w14:val="none"/>
        </w:rPr>
        <w:t xml:space="preserve"> is </w:t>
      </w:r>
      <w:r w:rsidR="00E101AD">
        <w:rPr>
          <w:rFonts w:ascii="Arial" w:eastAsia="Times New Roman" w:hAnsi="Arial" w:cs="Arial"/>
          <w:color w:val="000000" w:themeColor="text1"/>
          <w:kern w:val="0"/>
          <w:lang w:eastAsia="en-GB"/>
          <w14:ligatures w14:val="none"/>
        </w:rPr>
        <w:t xml:space="preserve">not </w:t>
      </w:r>
      <w:r w:rsidR="001A15DB">
        <w:rPr>
          <w:rFonts w:ascii="Arial" w:eastAsia="Times New Roman" w:hAnsi="Arial" w:cs="Arial"/>
          <w:color w:val="000000" w:themeColor="text1"/>
          <w:kern w:val="0"/>
          <w:lang w:eastAsia="en-GB"/>
          <w14:ligatures w14:val="none"/>
        </w:rPr>
        <w:t>available,</w:t>
      </w:r>
      <w:r w:rsidR="00E101AD">
        <w:rPr>
          <w:rFonts w:ascii="Arial" w:eastAsia="Times New Roman" w:hAnsi="Arial" w:cs="Arial"/>
          <w:color w:val="000000" w:themeColor="text1"/>
          <w:kern w:val="0"/>
          <w:lang w:eastAsia="en-GB"/>
          <w14:ligatures w14:val="none"/>
        </w:rPr>
        <w:t xml:space="preserve"> please explain</w:t>
      </w:r>
      <w:r w:rsidR="00CA69AB">
        <w:rPr>
          <w:rFonts w:ascii="Arial" w:eastAsia="Times New Roman" w:hAnsi="Arial" w:cs="Arial"/>
          <w:color w:val="000000" w:themeColor="text1"/>
          <w:kern w:val="0"/>
          <w:lang w:eastAsia="en-GB"/>
          <w14:ligatures w14:val="none"/>
        </w:rPr>
        <w:t>.</w:t>
      </w:r>
    </w:p>
    <w:p w14:paraId="61D21D73" w14:textId="77777777" w:rsidR="005B1259" w:rsidRPr="005B1259" w:rsidRDefault="005B1259" w:rsidP="00D66E4B">
      <w:pPr>
        <w:numPr>
          <w:ilvl w:val="0"/>
          <w:numId w:val="15"/>
        </w:numPr>
        <w:spacing w:after="0" w:line="240" w:lineRule="auto"/>
        <w:ind w:left="426"/>
        <w:contextualSpacing/>
        <w:rPr>
          <w:rFonts w:ascii="Arial" w:eastAsia="Times New Roman" w:hAnsi="Arial" w:cs="Arial"/>
          <w:color w:val="000000"/>
          <w:kern w:val="0"/>
          <w:lang w:eastAsia="en-GB"/>
          <w14:ligatures w14:val="none"/>
        </w:rPr>
      </w:pPr>
      <w:r w:rsidRPr="005B1259">
        <w:rPr>
          <w:rFonts w:ascii="Arial" w:eastAsia="Times New Roman" w:hAnsi="Arial" w:cs="Arial"/>
          <w:color w:val="000000"/>
          <w:kern w:val="0"/>
          <w:lang w:eastAsia="en-GB"/>
          <w14:ligatures w14:val="none"/>
        </w:rPr>
        <w:t xml:space="preserve">Business Plan – 3yr minimum with Cash Flow (essential). </w:t>
      </w:r>
    </w:p>
    <w:p w14:paraId="54C0B219" w14:textId="77777777" w:rsidR="005B1259" w:rsidRDefault="005B1259" w:rsidP="00D66E4B">
      <w:pPr>
        <w:numPr>
          <w:ilvl w:val="0"/>
          <w:numId w:val="14"/>
        </w:numPr>
        <w:spacing w:after="0" w:line="240" w:lineRule="auto"/>
        <w:ind w:left="426"/>
        <w:contextualSpacing/>
        <w:rPr>
          <w:rFonts w:ascii="Arial" w:eastAsia="Times New Roman" w:hAnsi="Arial" w:cs="Arial"/>
          <w:color w:val="000000"/>
          <w:kern w:val="0"/>
          <w:lang w:eastAsia="en-GB"/>
          <w14:ligatures w14:val="none"/>
        </w:rPr>
      </w:pPr>
      <w:r w:rsidRPr="005B1259">
        <w:rPr>
          <w:rFonts w:ascii="Arial" w:eastAsia="Times New Roman" w:hAnsi="Arial" w:cs="Arial"/>
          <w:color w:val="000000"/>
          <w:kern w:val="0"/>
          <w:lang w:eastAsia="en-GB"/>
          <w14:ligatures w14:val="none"/>
        </w:rPr>
        <w:t xml:space="preserve">Additional Questions we would expect to be answered within your submission includes: </w:t>
      </w:r>
    </w:p>
    <w:p w14:paraId="7F7D4371" w14:textId="173A273D" w:rsidR="005B1259" w:rsidRPr="005B1259" w:rsidRDefault="005B1259" w:rsidP="00D66E4B">
      <w:pPr>
        <w:numPr>
          <w:ilvl w:val="0"/>
          <w:numId w:val="16"/>
        </w:numPr>
        <w:spacing w:after="360" w:line="240" w:lineRule="auto"/>
        <w:ind w:left="851"/>
        <w:contextualSpacing/>
        <w:rPr>
          <w:rFonts w:ascii="Arial" w:eastAsia="Times New Roman" w:hAnsi="Arial" w:cs="Arial"/>
          <w:color w:val="000000"/>
          <w:kern w:val="0"/>
          <w:lang w:eastAsia="en-GB"/>
          <w14:ligatures w14:val="none"/>
        </w:rPr>
      </w:pPr>
      <w:r w:rsidRPr="005B1259">
        <w:rPr>
          <w:rFonts w:ascii="Arial" w:eastAsia="Times New Roman" w:hAnsi="Arial" w:cs="Arial"/>
          <w:color w:val="000000"/>
          <w:kern w:val="0"/>
          <w:lang w:eastAsia="en-GB"/>
          <w14:ligatures w14:val="none"/>
        </w:rPr>
        <w:t>Do you have previous experience of operating in the sector?</w:t>
      </w:r>
    </w:p>
    <w:p w14:paraId="03914881" w14:textId="2D00100D" w:rsidR="005B1259" w:rsidRPr="005B1259" w:rsidRDefault="005B1259" w:rsidP="00D66E4B">
      <w:pPr>
        <w:numPr>
          <w:ilvl w:val="0"/>
          <w:numId w:val="16"/>
        </w:numPr>
        <w:spacing w:after="360" w:line="240" w:lineRule="auto"/>
        <w:ind w:left="851"/>
        <w:contextualSpacing/>
        <w:rPr>
          <w:rFonts w:ascii="Arial" w:eastAsia="Times New Roman" w:hAnsi="Arial" w:cs="Arial"/>
          <w:color w:val="000000"/>
          <w:kern w:val="0"/>
          <w:lang w:eastAsia="en-GB"/>
          <w14:ligatures w14:val="none"/>
        </w:rPr>
      </w:pPr>
      <w:r w:rsidRPr="005B1259">
        <w:rPr>
          <w:rFonts w:ascii="Arial" w:eastAsia="Times New Roman" w:hAnsi="Arial" w:cs="Arial"/>
          <w:color w:val="000000"/>
          <w:kern w:val="0"/>
          <w:lang w:eastAsia="en-GB"/>
          <w14:ligatures w14:val="none"/>
        </w:rPr>
        <w:t>Can you prove business acumen or knowledge?</w:t>
      </w:r>
    </w:p>
    <w:p w14:paraId="5106C2A4" w14:textId="77777777" w:rsidR="00CA69AB" w:rsidRDefault="005B1259" w:rsidP="00D66E4B">
      <w:pPr>
        <w:numPr>
          <w:ilvl w:val="0"/>
          <w:numId w:val="16"/>
        </w:numPr>
        <w:spacing w:after="360" w:line="240" w:lineRule="auto"/>
        <w:ind w:left="851"/>
        <w:contextualSpacing/>
        <w:rPr>
          <w:rFonts w:ascii="Arial" w:eastAsia="Times New Roman" w:hAnsi="Arial" w:cs="Arial"/>
          <w:color w:val="000000"/>
          <w:kern w:val="0"/>
          <w:lang w:eastAsia="en-GB"/>
          <w14:ligatures w14:val="none"/>
        </w:rPr>
      </w:pPr>
      <w:r w:rsidRPr="005B1259">
        <w:rPr>
          <w:rFonts w:ascii="Arial" w:eastAsia="Times New Roman" w:hAnsi="Arial" w:cs="Arial"/>
          <w:color w:val="000000"/>
          <w:kern w:val="0"/>
          <w:lang w:eastAsia="en-GB"/>
          <w14:ligatures w14:val="none"/>
        </w:rPr>
        <w:t>How do you see the grant being used</w:t>
      </w:r>
    </w:p>
    <w:p w14:paraId="7797397A" w14:textId="31BA3EC4" w:rsidR="005B1259" w:rsidRPr="005B1259" w:rsidRDefault="005B1259" w:rsidP="00D66E4B">
      <w:pPr>
        <w:spacing w:after="360" w:line="240" w:lineRule="auto"/>
        <w:ind w:left="851"/>
        <w:contextualSpacing/>
        <w:rPr>
          <w:rFonts w:ascii="Arial" w:eastAsia="Times New Roman" w:hAnsi="Arial" w:cs="Arial"/>
          <w:color w:val="000000"/>
          <w:kern w:val="0"/>
          <w:lang w:eastAsia="en-GB"/>
          <w14:ligatures w14:val="none"/>
        </w:rPr>
      </w:pPr>
      <w:r w:rsidRPr="005B1259">
        <w:rPr>
          <w:rFonts w:ascii="Arial" w:eastAsia="Times New Roman" w:hAnsi="Arial" w:cs="Arial"/>
          <w:color w:val="000000"/>
          <w:kern w:val="0"/>
          <w:lang w:eastAsia="en-GB"/>
          <w14:ligatures w14:val="none"/>
        </w:rPr>
        <w:t xml:space="preserve"> </w:t>
      </w:r>
    </w:p>
    <w:p w14:paraId="7F84FB7F" w14:textId="77777777" w:rsidR="005B1259" w:rsidRPr="005B1259" w:rsidRDefault="005B1259" w:rsidP="00D66E4B">
      <w:pPr>
        <w:numPr>
          <w:ilvl w:val="0"/>
          <w:numId w:val="14"/>
        </w:numPr>
        <w:spacing w:after="360" w:line="240" w:lineRule="auto"/>
        <w:ind w:left="426"/>
        <w:contextualSpacing/>
        <w:rPr>
          <w:rFonts w:ascii="Arial" w:eastAsia="Times New Roman" w:hAnsi="Arial" w:cs="Arial"/>
          <w:color w:val="000000"/>
          <w:kern w:val="0"/>
          <w:lang w:eastAsia="en-GB"/>
          <w14:ligatures w14:val="none"/>
        </w:rPr>
      </w:pPr>
      <w:r w:rsidRPr="005B1259">
        <w:rPr>
          <w:rFonts w:ascii="Arial" w:eastAsia="Times New Roman" w:hAnsi="Arial" w:cs="Arial"/>
          <w:bCs/>
          <w:color w:val="000000" w:themeColor="text1"/>
          <w:kern w:val="0"/>
          <w:lang w:eastAsia="en-GB"/>
          <w14:ligatures w14:val="none"/>
        </w:rPr>
        <w:t xml:space="preserve">Any previous </w:t>
      </w:r>
      <w:r w:rsidRPr="005B1259">
        <w:rPr>
          <w:rFonts w:ascii="Arial" w:eastAsia="Times New Roman" w:hAnsi="Arial" w:cs="Arial"/>
          <w:color w:val="000000" w:themeColor="text1"/>
          <w:kern w:val="0"/>
          <w:lang w:eastAsia="en-GB"/>
          <w14:ligatures w14:val="none"/>
        </w:rPr>
        <w:t>supporting information,</w:t>
      </w:r>
      <w:r w:rsidRPr="005B1259">
        <w:rPr>
          <w:rFonts w:ascii="Arial" w:eastAsia="Times New Roman" w:hAnsi="Arial" w:cs="Arial"/>
          <w:bCs/>
          <w:color w:val="000000" w:themeColor="text1"/>
          <w:kern w:val="0"/>
          <w:lang w:eastAsia="en-GB"/>
          <w14:ligatures w14:val="none"/>
        </w:rPr>
        <w:t xml:space="preserve"> including linked businesses (as relevant)</w:t>
      </w:r>
    </w:p>
    <w:p w14:paraId="2BB132D8" w14:textId="29AB7D00" w:rsidR="005B1259" w:rsidRPr="005B1259" w:rsidRDefault="005B1259" w:rsidP="00D66E4B">
      <w:pPr>
        <w:numPr>
          <w:ilvl w:val="0"/>
          <w:numId w:val="14"/>
        </w:numPr>
        <w:spacing w:after="360" w:line="240" w:lineRule="auto"/>
        <w:ind w:left="426"/>
        <w:contextualSpacing/>
        <w:rPr>
          <w:rFonts w:ascii="Arial" w:eastAsia="Times New Roman" w:hAnsi="Arial" w:cs="Arial"/>
          <w:color w:val="000000"/>
          <w:kern w:val="0"/>
          <w:lang w:eastAsia="en-GB"/>
          <w14:ligatures w14:val="none"/>
        </w:rPr>
      </w:pPr>
      <w:r w:rsidRPr="005B1259">
        <w:rPr>
          <w:rFonts w:ascii="Arial" w:eastAsia="Times New Roman" w:hAnsi="Arial" w:cs="Arial"/>
          <w:color w:val="000000"/>
          <w:kern w:val="0"/>
          <w:lang w:eastAsia="en-GB"/>
          <w14:ligatures w14:val="none"/>
        </w:rPr>
        <w:t xml:space="preserve">Evidence of match funding.  (Essential) </w:t>
      </w:r>
    </w:p>
    <w:p w14:paraId="47F85E1D" w14:textId="0A3EA96E" w:rsidR="005B1259" w:rsidRPr="005B1259" w:rsidRDefault="005B1259" w:rsidP="00D66E4B">
      <w:pPr>
        <w:numPr>
          <w:ilvl w:val="0"/>
          <w:numId w:val="14"/>
        </w:numPr>
        <w:spacing w:after="360" w:line="240" w:lineRule="auto"/>
        <w:ind w:left="426"/>
        <w:contextualSpacing/>
        <w:rPr>
          <w:rFonts w:ascii="Arial" w:eastAsia="Times New Roman" w:hAnsi="Arial" w:cs="Arial"/>
          <w:color w:val="000000"/>
          <w:kern w:val="0"/>
          <w:lang w:eastAsia="en-GB"/>
          <w14:ligatures w14:val="none"/>
        </w:rPr>
      </w:pPr>
      <w:r w:rsidRPr="005B1259">
        <w:rPr>
          <w:rFonts w:ascii="Arial" w:eastAsia="Times New Roman" w:hAnsi="Arial" w:cs="Arial"/>
          <w:color w:val="000000"/>
          <w:kern w:val="0"/>
          <w:lang w:eastAsia="en-GB"/>
          <w14:ligatures w14:val="none"/>
        </w:rPr>
        <w:t>Relevant Insurances i.e. Employers’ insurance, Public Liability (as relevant)</w:t>
      </w:r>
    </w:p>
    <w:p w14:paraId="1E3F499E" w14:textId="77777777" w:rsidR="005B1259" w:rsidRPr="005B1259" w:rsidRDefault="005B1259" w:rsidP="00D66E4B">
      <w:pPr>
        <w:numPr>
          <w:ilvl w:val="0"/>
          <w:numId w:val="14"/>
        </w:numPr>
        <w:spacing w:after="360" w:line="240" w:lineRule="auto"/>
        <w:ind w:left="426"/>
        <w:contextualSpacing/>
        <w:rPr>
          <w:rFonts w:ascii="Arial" w:eastAsia="Times New Roman" w:hAnsi="Arial" w:cs="Arial"/>
          <w:color w:val="000000"/>
          <w:kern w:val="0"/>
          <w:lang w:eastAsia="en-GB"/>
          <w14:ligatures w14:val="none"/>
        </w:rPr>
      </w:pPr>
      <w:r w:rsidRPr="005B1259">
        <w:rPr>
          <w:rFonts w:ascii="Arial" w:eastAsia="Times New Roman" w:hAnsi="Arial" w:cs="Arial"/>
          <w:color w:val="000000"/>
          <w:kern w:val="0"/>
          <w:lang w:eastAsia="en-GB"/>
          <w14:ligatures w14:val="none"/>
        </w:rPr>
        <w:t>An opening statement from an accountant with contact details. (where possible)</w:t>
      </w:r>
    </w:p>
    <w:p w14:paraId="7CF7E605" w14:textId="77777777" w:rsidR="005B1259" w:rsidRPr="005B1259" w:rsidRDefault="005B1259" w:rsidP="00D66E4B">
      <w:pPr>
        <w:spacing w:after="360" w:line="240" w:lineRule="auto"/>
        <w:contextualSpacing/>
        <w:rPr>
          <w:rFonts w:ascii="Arial" w:eastAsia="Times New Roman" w:hAnsi="Arial" w:cs="Arial"/>
          <w:color w:val="000000"/>
          <w:kern w:val="0"/>
          <w:sz w:val="22"/>
          <w:szCs w:val="22"/>
          <w:lang w:eastAsia="en-GB"/>
          <w14:ligatures w14:val="none"/>
        </w:rPr>
      </w:pPr>
    </w:p>
    <w:p w14:paraId="12FC47D2" w14:textId="4C69C3CD" w:rsidR="00D6277B" w:rsidRPr="00E101C4" w:rsidRDefault="00D6277B" w:rsidP="00D66E4B">
      <w:pPr>
        <w:spacing w:after="0"/>
        <w:rPr>
          <w:rFonts w:ascii="Arial" w:hAnsi="Arial" w:cs="Arial"/>
          <w:u w:val="single"/>
        </w:rPr>
      </w:pPr>
    </w:p>
    <w:p w14:paraId="487A2F20" w14:textId="67C8F724" w:rsidR="008272E6" w:rsidRPr="008272E6" w:rsidRDefault="008272E6" w:rsidP="008579F2">
      <w:pPr>
        <w:pStyle w:val="Heading2"/>
        <w:spacing w:before="0"/>
        <w:ind w:right="131"/>
        <w:rPr>
          <w:rFonts w:ascii="Arial Nova" w:hAnsi="Arial Nova"/>
          <w:b/>
          <w:bCs/>
          <w:color w:val="09476D"/>
          <w:sz w:val="24"/>
          <w:szCs w:val="24"/>
          <w:u w:val="single"/>
        </w:rPr>
      </w:pPr>
      <w:bookmarkStart w:id="50" w:name="_Toc165385336"/>
      <w:bookmarkStart w:id="51" w:name="_Toc165538143"/>
      <w:bookmarkStart w:id="52" w:name="_Toc178006998"/>
      <w:r>
        <w:rPr>
          <w:rFonts w:ascii="Arial Nova" w:hAnsi="Arial Nova"/>
          <w:b/>
          <w:bCs/>
          <w:color w:val="09476D"/>
          <w:sz w:val="24"/>
          <w:szCs w:val="24"/>
          <w:u w:val="single"/>
        </w:rPr>
        <w:t>Are farms and farm parks eligible for UKSPF and REPF funding</w:t>
      </w:r>
      <w:r w:rsidRPr="008272E6">
        <w:rPr>
          <w:rFonts w:ascii="Arial Nova" w:hAnsi="Arial Nova"/>
          <w:b/>
          <w:bCs/>
          <w:color w:val="09476D"/>
          <w:sz w:val="24"/>
          <w:szCs w:val="24"/>
          <w:u w:val="single"/>
        </w:rPr>
        <w:t>?</w:t>
      </w:r>
      <w:bookmarkEnd w:id="50"/>
      <w:bookmarkEnd w:id="51"/>
      <w:bookmarkEnd w:id="52"/>
    </w:p>
    <w:p w14:paraId="4A000BA6" w14:textId="6AF4736C" w:rsidR="001C03F4" w:rsidRPr="001C03F4" w:rsidRDefault="001C03F4" w:rsidP="00032D28">
      <w:pPr>
        <w:spacing w:after="0"/>
        <w:ind w:right="131"/>
        <w:jc w:val="both"/>
        <w:rPr>
          <w:rFonts w:ascii="Arial" w:hAnsi="Arial" w:cs="Arial"/>
        </w:rPr>
      </w:pPr>
    </w:p>
    <w:p w14:paraId="0F563CE0" w14:textId="030FEDDD" w:rsidR="00553089" w:rsidRDefault="00A42A95" w:rsidP="008579F2">
      <w:pPr>
        <w:spacing w:after="0"/>
        <w:ind w:right="131"/>
        <w:jc w:val="both"/>
        <w:rPr>
          <w:rFonts w:ascii="Arial" w:hAnsi="Arial" w:cs="Arial"/>
        </w:rPr>
      </w:pPr>
      <w:r>
        <w:rPr>
          <w:rFonts w:ascii="Arial" w:hAnsi="Arial" w:cs="Arial"/>
        </w:rPr>
        <w:t>Business</w:t>
      </w:r>
      <w:r w:rsidR="00091C35">
        <w:rPr>
          <w:rFonts w:ascii="Arial" w:hAnsi="Arial" w:cs="Arial"/>
        </w:rPr>
        <w:t xml:space="preserve"> applications relating to </w:t>
      </w:r>
      <w:r>
        <w:rPr>
          <w:rFonts w:ascii="Arial" w:hAnsi="Arial" w:cs="Arial"/>
        </w:rPr>
        <w:t>farm</w:t>
      </w:r>
      <w:r w:rsidR="00091C35">
        <w:rPr>
          <w:rFonts w:ascii="Arial" w:hAnsi="Arial" w:cs="Arial"/>
        </w:rPr>
        <w:t>ing</w:t>
      </w:r>
      <w:r>
        <w:rPr>
          <w:rFonts w:ascii="Arial" w:hAnsi="Arial" w:cs="Arial"/>
        </w:rPr>
        <w:t xml:space="preserve"> activit</w:t>
      </w:r>
      <w:r w:rsidR="00091C35">
        <w:rPr>
          <w:rFonts w:ascii="Arial" w:hAnsi="Arial" w:cs="Arial"/>
        </w:rPr>
        <w:t>ies</w:t>
      </w:r>
      <w:r>
        <w:rPr>
          <w:rFonts w:ascii="Arial" w:hAnsi="Arial" w:cs="Arial"/>
        </w:rPr>
        <w:t xml:space="preserve">, </w:t>
      </w:r>
      <w:r w:rsidR="006E0000">
        <w:rPr>
          <w:rFonts w:ascii="Arial" w:hAnsi="Arial" w:cs="Arial"/>
        </w:rPr>
        <w:t>agricultural</w:t>
      </w:r>
      <w:r>
        <w:rPr>
          <w:rFonts w:ascii="Arial" w:hAnsi="Arial" w:cs="Arial"/>
        </w:rPr>
        <w:t xml:space="preserve"> food production, are ineligible </w:t>
      </w:r>
      <w:r w:rsidR="00091C35">
        <w:rPr>
          <w:rFonts w:ascii="Arial" w:hAnsi="Arial" w:cs="Arial"/>
        </w:rPr>
        <w:t xml:space="preserve">for the UKSPF and REPF – as is the </w:t>
      </w:r>
      <w:r w:rsidR="009C2D92">
        <w:rPr>
          <w:rFonts w:ascii="Arial" w:hAnsi="Arial" w:cs="Arial"/>
        </w:rPr>
        <w:t xml:space="preserve">use of this funding to </w:t>
      </w:r>
      <w:r w:rsidR="00091C35">
        <w:rPr>
          <w:rFonts w:ascii="Arial" w:hAnsi="Arial" w:cs="Arial"/>
        </w:rPr>
        <w:t>purchase farm equipment</w:t>
      </w:r>
      <w:r w:rsidR="00351550">
        <w:rPr>
          <w:rFonts w:ascii="Arial" w:hAnsi="Arial" w:cs="Arial"/>
        </w:rPr>
        <w:t xml:space="preserve">. </w:t>
      </w:r>
    </w:p>
    <w:p w14:paraId="4AE9AF12" w14:textId="13464534" w:rsidR="00351550" w:rsidRDefault="00351550" w:rsidP="008579F2">
      <w:pPr>
        <w:spacing w:after="0"/>
        <w:ind w:right="131"/>
        <w:jc w:val="both"/>
        <w:rPr>
          <w:rFonts w:ascii="Arial" w:hAnsi="Arial" w:cs="Arial"/>
        </w:rPr>
      </w:pPr>
    </w:p>
    <w:p w14:paraId="188C6CC5" w14:textId="04965D21" w:rsidR="008272E6" w:rsidRDefault="001C03F4" w:rsidP="008579F2">
      <w:pPr>
        <w:spacing w:after="0"/>
        <w:ind w:right="131"/>
        <w:jc w:val="both"/>
        <w:rPr>
          <w:rFonts w:ascii="Arial" w:hAnsi="Arial" w:cs="Arial"/>
        </w:rPr>
      </w:pPr>
      <w:r w:rsidRPr="001C03F4">
        <w:rPr>
          <w:rFonts w:ascii="Arial" w:hAnsi="Arial" w:cs="Arial"/>
        </w:rPr>
        <w:t>However, rural businesses and organisations</w:t>
      </w:r>
      <w:r w:rsidR="00BD7CFA">
        <w:rPr>
          <w:rFonts w:ascii="Arial" w:hAnsi="Arial" w:cs="Arial"/>
        </w:rPr>
        <w:t xml:space="preserve">, </w:t>
      </w:r>
      <w:r w:rsidRPr="001C03F4">
        <w:rPr>
          <w:rFonts w:ascii="Arial" w:hAnsi="Arial" w:cs="Arial"/>
        </w:rPr>
        <w:t xml:space="preserve">including </w:t>
      </w:r>
      <w:r w:rsidR="00351550">
        <w:rPr>
          <w:rFonts w:ascii="Arial" w:hAnsi="Arial" w:cs="Arial"/>
        </w:rPr>
        <w:t>farm</w:t>
      </w:r>
      <w:r w:rsidR="004E144F">
        <w:rPr>
          <w:rFonts w:ascii="Arial" w:hAnsi="Arial" w:cs="Arial"/>
        </w:rPr>
        <w:t>-business</w:t>
      </w:r>
      <w:r w:rsidR="00BC7EC7">
        <w:rPr>
          <w:rFonts w:ascii="Arial" w:hAnsi="Arial" w:cs="Arial"/>
        </w:rPr>
        <w:t>es</w:t>
      </w:r>
      <w:r w:rsidR="00B55188">
        <w:rPr>
          <w:rFonts w:ascii="Arial" w:hAnsi="Arial" w:cs="Arial"/>
        </w:rPr>
        <w:t>, tourism enterprises</w:t>
      </w:r>
      <w:r w:rsidR="00351550">
        <w:rPr>
          <w:rFonts w:ascii="Arial" w:hAnsi="Arial" w:cs="Arial"/>
        </w:rPr>
        <w:t xml:space="preserve"> and business</w:t>
      </w:r>
      <w:r w:rsidR="00C632FC">
        <w:rPr>
          <w:rFonts w:ascii="Arial" w:hAnsi="Arial" w:cs="Arial"/>
        </w:rPr>
        <w:t xml:space="preserve">es </w:t>
      </w:r>
      <w:r w:rsidRPr="001C03F4">
        <w:rPr>
          <w:rFonts w:ascii="Arial" w:hAnsi="Arial" w:cs="Arial"/>
        </w:rPr>
        <w:t>with links to farms</w:t>
      </w:r>
      <w:r w:rsidR="00C632FC">
        <w:rPr>
          <w:rFonts w:ascii="Arial" w:hAnsi="Arial" w:cs="Arial"/>
        </w:rPr>
        <w:t xml:space="preserve"> </w:t>
      </w:r>
      <w:r w:rsidRPr="001C03F4">
        <w:rPr>
          <w:rFonts w:ascii="Arial" w:hAnsi="Arial" w:cs="Arial"/>
        </w:rPr>
        <w:t xml:space="preserve">are eligible </w:t>
      </w:r>
      <w:r w:rsidR="00351550">
        <w:rPr>
          <w:rFonts w:ascii="Arial" w:hAnsi="Arial" w:cs="Arial"/>
        </w:rPr>
        <w:t xml:space="preserve">for funding </w:t>
      </w:r>
      <w:r w:rsidRPr="001C03F4">
        <w:rPr>
          <w:rFonts w:ascii="Arial" w:hAnsi="Arial" w:cs="Arial"/>
        </w:rPr>
        <w:t xml:space="preserve">and are </w:t>
      </w:r>
      <w:r w:rsidRPr="001C03F4">
        <w:rPr>
          <w:rFonts w:ascii="Arial" w:hAnsi="Arial" w:cs="Arial"/>
        </w:rPr>
        <w:lastRenderedPageBreak/>
        <w:t xml:space="preserve">encouraged to apply </w:t>
      </w:r>
      <w:r w:rsidR="00412075">
        <w:rPr>
          <w:rFonts w:ascii="Arial" w:hAnsi="Arial" w:cs="Arial"/>
        </w:rPr>
        <w:t>where</w:t>
      </w:r>
      <w:r w:rsidRPr="001C03F4">
        <w:rPr>
          <w:rFonts w:ascii="Arial" w:hAnsi="Arial" w:cs="Arial"/>
        </w:rPr>
        <w:t xml:space="preserve"> it would benefit them to do so.  </w:t>
      </w:r>
      <w:r w:rsidR="004E144F">
        <w:rPr>
          <w:rFonts w:ascii="Arial" w:hAnsi="Arial" w:cs="Arial"/>
        </w:rPr>
        <w:t>For example, t</w:t>
      </w:r>
      <w:r w:rsidRPr="001C03F4">
        <w:rPr>
          <w:rFonts w:ascii="Arial" w:hAnsi="Arial" w:cs="Arial"/>
        </w:rPr>
        <w:t>his includes farm business diversification projects outside of agriculture, such as creating rural leisure and tourism facilities</w:t>
      </w:r>
      <w:r w:rsidR="007D327D">
        <w:rPr>
          <w:rFonts w:ascii="Arial" w:hAnsi="Arial" w:cs="Arial"/>
        </w:rPr>
        <w:t xml:space="preserve">, </w:t>
      </w:r>
      <w:r w:rsidR="005F3EF6">
        <w:rPr>
          <w:rFonts w:ascii="Arial" w:hAnsi="Arial" w:cs="Arial"/>
        </w:rPr>
        <w:t>expanding or improving growth in your business</w:t>
      </w:r>
      <w:r w:rsidR="00B87E93">
        <w:rPr>
          <w:rFonts w:ascii="Arial" w:hAnsi="Arial" w:cs="Arial"/>
        </w:rPr>
        <w:t xml:space="preserve"> </w:t>
      </w:r>
      <w:r w:rsidR="005F3EF6">
        <w:rPr>
          <w:rFonts w:ascii="Arial" w:hAnsi="Arial" w:cs="Arial"/>
        </w:rPr>
        <w:t>through automation</w:t>
      </w:r>
      <w:r w:rsidR="00B87E93">
        <w:rPr>
          <w:rFonts w:ascii="Arial" w:hAnsi="Arial" w:cs="Arial"/>
        </w:rPr>
        <w:t xml:space="preserve"> or new products.</w:t>
      </w:r>
    </w:p>
    <w:p w14:paraId="447BD14C" w14:textId="05408677" w:rsidR="008272E6" w:rsidRDefault="008272E6" w:rsidP="00AD6256">
      <w:pPr>
        <w:spacing w:after="0"/>
        <w:ind w:right="131"/>
        <w:jc w:val="both"/>
        <w:rPr>
          <w:rFonts w:ascii="Arial" w:hAnsi="Arial" w:cs="Arial"/>
        </w:rPr>
      </w:pPr>
    </w:p>
    <w:p w14:paraId="28B7F860" w14:textId="2CDCFF8E" w:rsidR="008272E6" w:rsidRDefault="00292B93" w:rsidP="008579F2">
      <w:pPr>
        <w:spacing w:after="0"/>
        <w:ind w:right="131"/>
        <w:jc w:val="both"/>
        <w:rPr>
          <w:rStyle w:val="Hyperlink"/>
          <w:rFonts w:ascii="Arial" w:hAnsi="Arial" w:cs="Arial"/>
          <w:color w:val="auto"/>
          <w:u w:val="none"/>
        </w:rPr>
      </w:pPr>
      <w:r w:rsidRPr="00292B93">
        <w:rPr>
          <w:rFonts w:ascii="Arial" w:hAnsi="Arial" w:cs="Arial"/>
        </w:rPr>
        <w:t>For assistance with</w:t>
      </w:r>
      <w:r w:rsidR="004E144F">
        <w:rPr>
          <w:rFonts w:ascii="Arial" w:hAnsi="Arial" w:cs="Arial"/>
        </w:rPr>
        <w:t xml:space="preserve"> funding farming projects</w:t>
      </w:r>
      <w:r w:rsidRPr="00292B93">
        <w:rPr>
          <w:rFonts w:ascii="Arial" w:hAnsi="Arial" w:cs="Arial"/>
        </w:rPr>
        <w:t>, other DEFRA schemes such as the ‘Farming Investment Fund’ (</w:t>
      </w:r>
      <w:hyperlink r:id="rId27" w:history="1">
        <w:r w:rsidRPr="00292B93">
          <w:rPr>
            <w:rStyle w:val="Hyperlink"/>
            <w:rFonts w:ascii="Arial" w:hAnsi="Arial" w:cs="Arial"/>
            <w:color w:val="09476D"/>
          </w:rPr>
          <w:t>Farming Investment Fund (FIF) - GOV.UK (www.gov.uk)</w:t>
        </w:r>
      </w:hyperlink>
      <w:r w:rsidRPr="00292B93">
        <w:rPr>
          <w:rStyle w:val="Hyperlink"/>
          <w:rFonts w:ascii="Arial" w:hAnsi="Arial" w:cs="Arial"/>
          <w:color w:val="auto"/>
          <w:u w:val="none"/>
        </w:rPr>
        <w:t>)</w:t>
      </w:r>
      <w:r w:rsidR="009C1CC1">
        <w:rPr>
          <w:rStyle w:val="Hyperlink"/>
          <w:rFonts w:ascii="Arial" w:hAnsi="Arial" w:cs="Arial"/>
          <w:color w:val="auto"/>
          <w:u w:val="none"/>
        </w:rPr>
        <w:t xml:space="preserve"> are available</w:t>
      </w:r>
      <w:r>
        <w:rPr>
          <w:rStyle w:val="Hyperlink"/>
          <w:rFonts w:ascii="Arial" w:hAnsi="Arial" w:cs="Arial"/>
          <w:color w:val="auto"/>
          <w:u w:val="none"/>
        </w:rPr>
        <w:t>.</w:t>
      </w:r>
    </w:p>
    <w:p w14:paraId="4033D64F" w14:textId="77777777" w:rsidR="00D065E3" w:rsidRDefault="00D065E3" w:rsidP="008579F2">
      <w:pPr>
        <w:spacing w:after="0"/>
        <w:ind w:right="131"/>
        <w:jc w:val="both"/>
        <w:rPr>
          <w:rStyle w:val="Hyperlink"/>
          <w:rFonts w:ascii="Arial" w:hAnsi="Arial" w:cs="Arial"/>
          <w:color w:val="auto"/>
          <w:u w:val="none"/>
        </w:rPr>
      </w:pPr>
    </w:p>
    <w:p w14:paraId="7720BC53" w14:textId="4FD89AE2" w:rsidR="00D065E3" w:rsidRDefault="00D065E3" w:rsidP="008579F2">
      <w:pPr>
        <w:spacing w:after="0"/>
        <w:ind w:right="131"/>
        <w:jc w:val="both"/>
        <w:rPr>
          <w:rStyle w:val="Hyperlink"/>
          <w:rFonts w:ascii="Arial" w:hAnsi="Arial" w:cs="Arial"/>
          <w:color w:val="auto"/>
          <w:u w:val="none"/>
        </w:rPr>
      </w:pPr>
      <w:r>
        <w:rPr>
          <w:rStyle w:val="Hyperlink"/>
          <w:rFonts w:ascii="Arial" w:hAnsi="Arial" w:cs="Arial"/>
          <w:color w:val="auto"/>
          <w:u w:val="none"/>
        </w:rPr>
        <w:t>REPF is capital available to support all types of rural business</w:t>
      </w:r>
      <w:r w:rsidR="007E035B">
        <w:rPr>
          <w:rStyle w:val="Hyperlink"/>
          <w:rFonts w:ascii="Arial" w:hAnsi="Arial" w:cs="Arial"/>
          <w:color w:val="auto"/>
          <w:u w:val="none"/>
        </w:rPr>
        <w:t>, not just agricultural.</w:t>
      </w:r>
    </w:p>
    <w:p w14:paraId="2DF4771C" w14:textId="77777777" w:rsidR="001159B3" w:rsidRDefault="001159B3" w:rsidP="00DA21A6">
      <w:pPr>
        <w:pStyle w:val="Heading2"/>
        <w:spacing w:before="0"/>
        <w:ind w:right="131"/>
        <w:rPr>
          <w:rFonts w:ascii="Arial Nova" w:hAnsi="Arial Nova"/>
          <w:b/>
          <w:color w:val="09476D"/>
          <w:sz w:val="24"/>
          <w:szCs w:val="24"/>
          <w:u w:val="single"/>
        </w:rPr>
      </w:pPr>
    </w:p>
    <w:p w14:paraId="1383AEF4" w14:textId="77777777" w:rsidR="003867F7" w:rsidRPr="003867F7" w:rsidRDefault="003867F7" w:rsidP="003867F7"/>
    <w:p w14:paraId="7E2617C5" w14:textId="59904C89" w:rsidR="00292B93" w:rsidRDefault="00F32B4A" w:rsidP="00DA21A6">
      <w:pPr>
        <w:pStyle w:val="Heading2"/>
        <w:spacing w:before="0"/>
        <w:ind w:right="131"/>
        <w:rPr>
          <w:rFonts w:ascii="Arial Nova" w:hAnsi="Arial Nova"/>
          <w:b/>
          <w:bCs/>
          <w:color w:val="09476D"/>
          <w:sz w:val="24"/>
          <w:szCs w:val="24"/>
          <w:u w:val="single"/>
        </w:rPr>
      </w:pPr>
      <w:bookmarkStart w:id="53" w:name="_Toc165538144"/>
      <w:bookmarkStart w:id="54" w:name="_Toc178006999"/>
      <w:r>
        <w:rPr>
          <w:noProof/>
        </w:rPr>
        <mc:AlternateContent>
          <mc:Choice Requires="wps">
            <w:drawing>
              <wp:anchor distT="45720" distB="45720" distL="114300" distR="114300" simplePos="0" relativeHeight="251658262" behindDoc="1" locked="0" layoutInCell="1" allowOverlap="1" wp14:anchorId="5E9AC8B5" wp14:editId="5382F60D">
                <wp:simplePos x="0" y="0"/>
                <wp:positionH relativeFrom="margin">
                  <wp:align>right</wp:align>
                </wp:positionH>
                <wp:positionV relativeFrom="paragraph">
                  <wp:posOffset>338309</wp:posOffset>
                </wp:positionV>
                <wp:extent cx="5697220" cy="1915795"/>
                <wp:effectExtent l="0" t="0" r="17780" b="27305"/>
                <wp:wrapTight wrapText="bothSides">
                  <wp:wrapPolygon edited="0">
                    <wp:start x="0" y="0"/>
                    <wp:lineTo x="0" y="21693"/>
                    <wp:lineTo x="21595" y="21693"/>
                    <wp:lineTo x="21595" y="0"/>
                    <wp:lineTo x="0" y="0"/>
                  </wp:wrapPolygon>
                </wp:wrapTight>
                <wp:docPr id="10347609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7220" cy="1916264"/>
                        </a:xfrm>
                        <a:prstGeom prst="rect">
                          <a:avLst/>
                        </a:prstGeom>
                        <a:solidFill>
                          <a:srgbClr val="FFFF00">
                            <a:alpha val="34902"/>
                          </a:srgbClr>
                        </a:solidFill>
                        <a:ln w="25400">
                          <a:solidFill>
                            <a:srgbClr val="002060"/>
                          </a:solidFill>
                          <a:miter lim="800000"/>
                          <a:headEnd/>
                          <a:tailEnd/>
                        </a:ln>
                      </wps:spPr>
                      <wps:txbx>
                        <w:txbxContent>
                          <w:p w14:paraId="77D52DB4" w14:textId="77777777" w:rsidR="0093144E" w:rsidRPr="001F2795" w:rsidRDefault="0093144E" w:rsidP="001F2795">
                            <w:pPr>
                              <w:spacing w:after="0"/>
                              <w:ind w:right="-149"/>
                              <w:rPr>
                                <w:rFonts w:ascii="Arial" w:hAnsi="Arial" w:cs="Arial"/>
                                <w:sz w:val="22"/>
                                <w:szCs w:val="22"/>
                                <w:u w:val="single"/>
                              </w:rPr>
                            </w:pPr>
                          </w:p>
                          <w:p w14:paraId="4CE546AE" w14:textId="77777777" w:rsidR="007E295F" w:rsidRDefault="00C65A71" w:rsidP="00A92987">
                            <w:pPr>
                              <w:spacing w:after="0"/>
                              <w:ind w:right="-149"/>
                              <w:rPr>
                                <w:rFonts w:ascii="Arial" w:hAnsi="Arial" w:cs="Arial"/>
                                <w:color w:val="1F4E79" w:themeColor="accent5" w:themeShade="80"/>
                                <w:sz w:val="22"/>
                                <w:szCs w:val="22"/>
                              </w:rPr>
                            </w:pPr>
                            <w:r w:rsidRPr="001F2795">
                              <w:rPr>
                                <w:rFonts w:ascii="Arial" w:hAnsi="Arial" w:cs="Arial"/>
                                <w:sz w:val="22"/>
                                <w:szCs w:val="22"/>
                              </w:rPr>
                              <w:t>UKSPF Homepage:</w:t>
                            </w:r>
                            <w:r w:rsidRPr="001F2795">
                              <w:rPr>
                                <w:rFonts w:ascii="Arial" w:hAnsi="Arial" w:cs="Arial"/>
                                <w:color w:val="1F4E79" w:themeColor="accent5" w:themeShade="80"/>
                                <w:sz w:val="22"/>
                                <w:szCs w:val="22"/>
                              </w:rPr>
                              <w:t xml:space="preserve"> </w:t>
                            </w:r>
                            <w:hyperlink r:id="rId28" w:history="1">
                              <w:r w:rsidRPr="001F2795">
                                <w:rPr>
                                  <w:rStyle w:val="Hyperlink"/>
                                  <w:rFonts w:ascii="Arial" w:hAnsi="Arial" w:cs="Arial"/>
                                  <w:color w:val="1F4E79" w:themeColor="accent5" w:themeShade="80"/>
                                  <w:sz w:val="22"/>
                                  <w:szCs w:val="22"/>
                                </w:rPr>
                                <w:t>UK Shared Prosperity Fund - Dorset Council</w:t>
                              </w:r>
                            </w:hyperlink>
                          </w:p>
                          <w:p w14:paraId="12D56AA3" w14:textId="77777777" w:rsidR="00A92987" w:rsidRPr="001F2795" w:rsidRDefault="00A92987" w:rsidP="00A92987">
                            <w:pPr>
                              <w:spacing w:after="0"/>
                              <w:ind w:right="-149"/>
                              <w:rPr>
                                <w:rFonts w:ascii="Arial" w:hAnsi="Arial" w:cs="Arial"/>
                                <w:color w:val="1F4E79" w:themeColor="accent5" w:themeShade="80"/>
                                <w:sz w:val="22"/>
                                <w:szCs w:val="22"/>
                              </w:rPr>
                            </w:pPr>
                          </w:p>
                          <w:p w14:paraId="2068B87F" w14:textId="77777777" w:rsidR="00174976" w:rsidRDefault="00174976" w:rsidP="00A92987">
                            <w:pPr>
                              <w:spacing w:after="0"/>
                              <w:ind w:right="-149"/>
                              <w:rPr>
                                <w:rFonts w:ascii="Arial" w:hAnsi="Arial" w:cs="Arial"/>
                                <w:color w:val="1F4E79" w:themeColor="accent5" w:themeShade="80"/>
                                <w:sz w:val="22"/>
                                <w:szCs w:val="22"/>
                              </w:rPr>
                            </w:pPr>
                            <w:r w:rsidRPr="001F2795">
                              <w:rPr>
                                <w:rFonts w:ascii="Arial" w:hAnsi="Arial" w:cs="Arial"/>
                                <w:sz w:val="22"/>
                                <w:szCs w:val="22"/>
                              </w:rPr>
                              <w:t>REPF Webpage:</w:t>
                            </w:r>
                            <w:r w:rsidR="0093144E" w:rsidRPr="001F2795">
                              <w:rPr>
                                <w:rFonts w:ascii="Arial" w:hAnsi="Arial" w:cs="Arial"/>
                                <w:sz w:val="22"/>
                                <w:szCs w:val="22"/>
                              </w:rPr>
                              <w:t xml:space="preserve"> </w:t>
                            </w:r>
                            <w:hyperlink r:id="rId29" w:history="1">
                              <w:r w:rsidR="0093144E" w:rsidRPr="001F2795">
                                <w:rPr>
                                  <w:rStyle w:val="Hyperlink"/>
                                  <w:rFonts w:ascii="Arial" w:hAnsi="Arial" w:cs="Arial"/>
                                  <w:color w:val="1F4E79" w:themeColor="accent5" w:themeShade="80"/>
                                  <w:sz w:val="22"/>
                                  <w:szCs w:val="22"/>
                                </w:rPr>
                                <w:t>Rural England Prosperity Fund (REPF) - Dorset Council</w:t>
                              </w:r>
                            </w:hyperlink>
                          </w:p>
                          <w:p w14:paraId="6C7AAC56" w14:textId="77777777" w:rsidR="00A92987" w:rsidRPr="001F2795" w:rsidRDefault="00A92987" w:rsidP="00A92987">
                            <w:pPr>
                              <w:spacing w:after="0"/>
                              <w:ind w:right="-149"/>
                              <w:rPr>
                                <w:rFonts w:ascii="Arial" w:hAnsi="Arial" w:cs="Arial"/>
                                <w:sz w:val="22"/>
                                <w:szCs w:val="22"/>
                              </w:rPr>
                            </w:pPr>
                          </w:p>
                          <w:p w14:paraId="39325508" w14:textId="77777777" w:rsidR="00A92987" w:rsidRPr="001F2795" w:rsidRDefault="007E0CEF" w:rsidP="00A92987">
                            <w:pPr>
                              <w:ind w:right="-149"/>
                              <w:rPr>
                                <w:rFonts w:ascii="Arial" w:hAnsi="Arial" w:cs="Arial"/>
                                <w:color w:val="1F4E79" w:themeColor="accent5" w:themeShade="80"/>
                                <w:sz w:val="22"/>
                                <w:szCs w:val="22"/>
                              </w:rPr>
                            </w:pPr>
                            <w:r w:rsidRPr="001F2795">
                              <w:rPr>
                                <w:rFonts w:ascii="Arial" w:hAnsi="Arial" w:cs="Arial"/>
                                <w:sz w:val="22"/>
                                <w:szCs w:val="22"/>
                              </w:rPr>
                              <w:t xml:space="preserve">Business Applicants’ Information Page and Portal: </w:t>
                            </w:r>
                            <w:hyperlink r:id="rId30" w:history="1">
                              <w:r w:rsidRPr="001F2795">
                                <w:rPr>
                                  <w:rStyle w:val="Hyperlink"/>
                                  <w:rFonts w:ascii="Arial" w:hAnsi="Arial" w:cs="Arial"/>
                                  <w:color w:val="1F4E79" w:themeColor="accent5" w:themeShade="80"/>
                                  <w:sz w:val="22"/>
                                  <w:szCs w:val="22"/>
                                </w:rPr>
                                <w:t>Business grants from the UK Shared Prosperity Fund and Rural England Prosperity Fund (REPF) - Dorset Council</w:t>
                              </w:r>
                            </w:hyperlink>
                          </w:p>
                          <w:p w14:paraId="7EAB2893" w14:textId="77777777" w:rsidR="007E0CEF" w:rsidRPr="001F2795" w:rsidRDefault="002E0643" w:rsidP="00A92987">
                            <w:pPr>
                              <w:spacing w:before="240"/>
                              <w:ind w:right="-149"/>
                              <w:rPr>
                                <w:rFonts w:ascii="Arial" w:hAnsi="Arial" w:cs="Arial"/>
                                <w:sz w:val="22"/>
                                <w:szCs w:val="22"/>
                              </w:rPr>
                            </w:pPr>
                            <w:r w:rsidRPr="001F2795">
                              <w:rPr>
                                <w:rFonts w:ascii="Arial" w:hAnsi="Arial" w:cs="Arial"/>
                                <w:sz w:val="22"/>
                                <w:szCs w:val="22"/>
                              </w:rPr>
                              <w:t xml:space="preserve">UKSPF Scheme Document: </w:t>
                            </w:r>
                            <w:hyperlink r:id="rId31" w:history="1">
                              <w:r w:rsidRPr="001F2795">
                                <w:rPr>
                                  <w:rStyle w:val="Hyperlink"/>
                                  <w:rFonts w:ascii="Arial" w:hAnsi="Arial" w:cs="Arial"/>
                                  <w:color w:val="1F4E79" w:themeColor="accent5" w:themeShade="80"/>
                                  <w:sz w:val="22"/>
                                  <w:szCs w:val="22"/>
                                </w:rPr>
                                <w:t>UKSPF Scheme Doc - 09 March 2023 (dorsetcouncil.gov.uk)</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9AC8B5" id="Text Box 83" o:spid="_x0000_s1029" type="#_x0000_t202" style="position:absolute;margin-left:397.4pt;margin-top:26.65pt;width:448.6pt;height:150.85pt;z-index:-25165821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" fillcolor="yellow" strokecolor="#002060" strokeweight="2pt">
                <v:fill opacity="22873f"/>
                <v:textbox>
                  <w:txbxContent>
                    <w:p w14:paraId="77D52DB4" w14:textId="77777777" w:rsidR="0093144E" w:rsidRPr="001F2795" w:rsidRDefault="0093144E" w:rsidP="001F2795">
                      <w:pPr>
                        <w:spacing w:after="0"/>
                        <w:ind w:right="-149"/>
                        <w:rPr>
                          <w:rFonts w:ascii="Arial" w:hAnsi="Arial" w:cs="Arial"/>
                          <w:sz w:val="22"/>
                          <w:szCs w:val="22"/>
                          <w:u w:val="single"/>
                        </w:rPr>
                      </w:pPr>
                    </w:p>
                    <w:p w14:paraId="4CE546AE" w14:textId="77777777" w:rsidR="007E295F" w:rsidRDefault="00C65A71" w:rsidP="00A92987">
                      <w:pPr>
                        <w:spacing w:after="0"/>
                        <w:ind w:right="-149"/>
                        <w:rPr>
                          <w:rFonts w:ascii="Arial" w:hAnsi="Arial" w:cs="Arial"/>
                          <w:color w:val="1F4E79" w:themeColor="accent5" w:themeShade="80"/>
                          <w:sz w:val="22"/>
                          <w:szCs w:val="22"/>
                        </w:rPr>
                      </w:pPr>
                      <w:r w:rsidRPr="001F2795">
                        <w:rPr>
                          <w:rFonts w:ascii="Arial" w:hAnsi="Arial" w:cs="Arial"/>
                          <w:sz w:val="22"/>
                          <w:szCs w:val="22"/>
                        </w:rPr>
                        <w:t>UKSPF Homepage:</w:t>
                      </w:r>
                      <w:r w:rsidRPr="001F2795">
                        <w:rPr>
                          <w:rFonts w:ascii="Arial" w:hAnsi="Arial" w:cs="Arial"/>
                          <w:color w:val="1F4E79" w:themeColor="accent5" w:themeShade="80"/>
                          <w:sz w:val="22"/>
                          <w:szCs w:val="22"/>
                        </w:rPr>
                        <w:t xml:space="preserve"> </w:t>
                      </w:r>
                      <w:hyperlink r:id="rId32" w:history="1">
                        <w:r w:rsidRPr="001F2795">
                          <w:rPr>
                            <w:rStyle w:val="Hyperlink"/>
                            <w:rFonts w:ascii="Arial" w:hAnsi="Arial" w:cs="Arial"/>
                            <w:color w:val="1F4E79" w:themeColor="accent5" w:themeShade="80"/>
                            <w:sz w:val="22"/>
                            <w:szCs w:val="22"/>
                          </w:rPr>
                          <w:t>UK Shared Prosperity Fund - Dorset Council</w:t>
                        </w:r>
                      </w:hyperlink>
                    </w:p>
                    <w:p w14:paraId="12D56AA3" w14:textId="77777777" w:rsidR="00A92987" w:rsidRPr="001F2795" w:rsidRDefault="00A92987" w:rsidP="00A92987">
                      <w:pPr>
                        <w:spacing w:after="0"/>
                        <w:ind w:right="-149"/>
                        <w:rPr>
                          <w:rFonts w:ascii="Arial" w:hAnsi="Arial" w:cs="Arial"/>
                          <w:color w:val="1F4E79" w:themeColor="accent5" w:themeShade="80"/>
                          <w:sz w:val="22"/>
                          <w:szCs w:val="22"/>
                        </w:rPr>
                      </w:pPr>
                    </w:p>
                    <w:p w14:paraId="2068B87F" w14:textId="77777777" w:rsidR="00174976" w:rsidRDefault="00174976" w:rsidP="00A92987">
                      <w:pPr>
                        <w:spacing w:after="0"/>
                        <w:ind w:right="-149"/>
                        <w:rPr>
                          <w:rFonts w:ascii="Arial" w:hAnsi="Arial" w:cs="Arial"/>
                          <w:color w:val="1F4E79" w:themeColor="accent5" w:themeShade="80"/>
                          <w:sz w:val="22"/>
                          <w:szCs w:val="22"/>
                        </w:rPr>
                      </w:pPr>
                      <w:r w:rsidRPr="001F2795">
                        <w:rPr>
                          <w:rFonts w:ascii="Arial" w:hAnsi="Arial" w:cs="Arial"/>
                          <w:sz w:val="22"/>
                          <w:szCs w:val="22"/>
                        </w:rPr>
                        <w:t>REPF Webpage:</w:t>
                      </w:r>
                      <w:r w:rsidR="0093144E" w:rsidRPr="001F2795">
                        <w:rPr>
                          <w:rFonts w:ascii="Arial" w:hAnsi="Arial" w:cs="Arial"/>
                          <w:sz w:val="22"/>
                          <w:szCs w:val="22"/>
                        </w:rPr>
                        <w:t xml:space="preserve"> </w:t>
                      </w:r>
                      <w:hyperlink r:id="rId33" w:history="1">
                        <w:r w:rsidR="0093144E" w:rsidRPr="001F2795">
                          <w:rPr>
                            <w:rStyle w:val="Hyperlink"/>
                            <w:rFonts w:ascii="Arial" w:hAnsi="Arial" w:cs="Arial"/>
                            <w:color w:val="1F4E79" w:themeColor="accent5" w:themeShade="80"/>
                            <w:sz w:val="22"/>
                            <w:szCs w:val="22"/>
                          </w:rPr>
                          <w:t>Rural England Prosperity Fund (REPF) - Dorset Council</w:t>
                        </w:r>
                      </w:hyperlink>
                    </w:p>
                    <w:p w14:paraId="6C7AAC56" w14:textId="77777777" w:rsidR="00A92987" w:rsidRPr="001F2795" w:rsidRDefault="00A92987" w:rsidP="00A92987">
                      <w:pPr>
                        <w:spacing w:after="0"/>
                        <w:ind w:right="-149"/>
                        <w:rPr>
                          <w:rFonts w:ascii="Arial" w:hAnsi="Arial" w:cs="Arial"/>
                          <w:sz w:val="22"/>
                          <w:szCs w:val="22"/>
                        </w:rPr>
                      </w:pPr>
                    </w:p>
                    <w:p w14:paraId="39325508" w14:textId="77777777" w:rsidR="00A92987" w:rsidRPr="001F2795" w:rsidRDefault="007E0CEF" w:rsidP="00A92987">
                      <w:pPr>
                        <w:ind w:right="-149"/>
                        <w:rPr>
                          <w:rFonts w:ascii="Arial" w:hAnsi="Arial" w:cs="Arial"/>
                          <w:color w:val="1F4E79" w:themeColor="accent5" w:themeShade="80"/>
                          <w:sz w:val="22"/>
                          <w:szCs w:val="22"/>
                        </w:rPr>
                      </w:pPr>
                      <w:r w:rsidRPr="001F2795">
                        <w:rPr>
                          <w:rFonts w:ascii="Arial" w:hAnsi="Arial" w:cs="Arial"/>
                          <w:sz w:val="22"/>
                          <w:szCs w:val="22"/>
                        </w:rPr>
                        <w:t xml:space="preserve">Business Applicants’ Information Page and Portal: </w:t>
                      </w:r>
                      <w:hyperlink r:id="rId34" w:history="1">
                        <w:r w:rsidRPr="001F2795">
                          <w:rPr>
                            <w:rStyle w:val="Hyperlink"/>
                            <w:rFonts w:ascii="Arial" w:hAnsi="Arial" w:cs="Arial"/>
                            <w:color w:val="1F4E79" w:themeColor="accent5" w:themeShade="80"/>
                            <w:sz w:val="22"/>
                            <w:szCs w:val="22"/>
                          </w:rPr>
                          <w:t>Business grants from the UK Shared Prosperity Fund and Rural England Prosperity Fund (REPF) - Dorset Council</w:t>
                        </w:r>
                      </w:hyperlink>
                    </w:p>
                    <w:p w14:paraId="7EAB2893" w14:textId="77777777" w:rsidR="007E0CEF" w:rsidRPr="001F2795" w:rsidRDefault="002E0643" w:rsidP="00A92987">
                      <w:pPr>
                        <w:spacing w:before="240"/>
                        <w:ind w:right="-149"/>
                        <w:rPr>
                          <w:rFonts w:ascii="Arial" w:hAnsi="Arial" w:cs="Arial"/>
                          <w:sz w:val="22"/>
                          <w:szCs w:val="22"/>
                        </w:rPr>
                      </w:pPr>
                      <w:r w:rsidRPr="001F2795">
                        <w:rPr>
                          <w:rFonts w:ascii="Arial" w:hAnsi="Arial" w:cs="Arial"/>
                          <w:sz w:val="22"/>
                          <w:szCs w:val="22"/>
                        </w:rPr>
                        <w:t xml:space="preserve">UKSPF Scheme Document: </w:t>
                      </w:r>
                      <w:hyperlink r:id="rId35" w:history="1">
                        <w:r w:rsidRPr="001F2795">
                          <w:rPr>
                            <w:rStyle w:val="Hyperlink"/>
                            <w:rFonts w:ascii="Arial" w:hAnsi="Arial" w:cs="Arial"/>
                            <w:color w:val="1F4E79" w:themeColor="accent5" w:themeShade="80"/>
                            <w:sz w:val="22"/>
                            <w:szCs w:val="22"/>
                          </w:rPr>
                          <w:t>UKSPF Scheme Doc - 09 March 2023 (dorsetcouncil.gov.uk)</w:t>
                        </w:r>
                      </w:hyperlink>
                    </w:p>
                  </w:txbxContent>
                </v:textbox>
                <w10:wrap type="tight" anchorx="margin"/>
              </v:shape>
            </w:pict>
          </mc:Fallback>
        </mc:AlternateContent>
      </w:r>
      <w:r w:rsidR="00DA21A6">
        <w:rPr>
          <w:rFonts w:ascii="Arial Nova" w:hAnsi="Arial Nova"/>
          <w:b/>
          <w:bCs/>
          <w:color w:val="09476D"/>
          <w:sz w:val="24"/>
          <w:szCs w:val="24"/>
          <w:u w:val="single"/>
        </w:rPr>
        <w:t>Key links</w:t>
      </w:r>
      <w:bookmarkEnd w:id="53"/>
      <w:bookmarkEnd w:id="54"/>
    </w:p>
    <w:p w14:paraId="24607E6C" w14:textId="30BA4A26" w:rsidR="001159B3" w:rsidRPr="00F32B4A" w:rsidRDefault="00F32B4A" w:rsidP="001159B3">
      <w:pPr>
        <w:rPr>
          <w:rFonts w:ascii="Arial" w:hAnsi="Arial" w:cs="Arial"/>
        </w:rPr>
      </w:pPr>
      <w:r w:rsidRPr="00F32B4A">
        <w:rPr>
          <w:rFonts w:ascii="Arial" w:hAnsi="Arial" w:cs="Arial"/>
        </w:rPr>
        <w:t>Contact the UKSPF team</w:t>
      </w:r>
      <w:r>
        <w:rPr>
          <w:rFonts w:ascii="Arial" w:hAnsi="Arial" w:cs="Arial"/>
        </w:rPr>
        <w:t xml:space="preserve"> by email at </w:t>
      </w:r>
      <w:hyperlink r:id="rId36" w:history="1">
        <w:r w:rsidR="00A3007C" w:rsidRPr="00347F9C">
          <w:rPr>
            <w:rStyle w:val="Hyperlink"/>
            <w:rFonts w:ascii="Arial" w:hAnsi="Arial" w:cs="Arial"/>
          </w:rPr>
          <w:t>sharedprosperityfund@dorsetcouncil.gov.uk</w:t>
        </w:r>
      </w:hyperlink>
      <w:r w:rsidR="00A3007C">
        <w:rPr>
          <w:rFonts w:ascii="Arial" w:hAnsi="Arial" w:cs="Arial"/>
        </w:rPr>
        <w:t xml:space="preserve"> for further enquiries or details.</w:t>
      </w:r>
    </w:p>
    <w:sectPr w:rsidR="001159B3" w:rsidRPr="00F32B4A" w:rsidSect="005F756C">
      <w:headerReference w:type="default" r:id="rId37"/>
      <w:footerReference w:type="default" r:id="rId38"/>
      <w:headerReference w:type="first" r:id="rId39"/>
      <w:footerReference w:type="first" r:id="rId40"/>
      <w:pgSz w:w="11906" w:h="16838"/>
      <w:pgMar w:top="1440" w:right="1466" w:bottom="1440" w:left="1440" w:header="397" w:footer="1474"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C2B0D0" w14:textId="77777777" w:rsidR="00467384" w:rsidRDefault="00467384" w:rsidP="00873D73">
      <w:pPr>
        <w:spacing w:after="0" w:line="240" w:lineRule="auto"/>
      </w:pPr>
      <w:r>
        <w:separator/>
      </w:r>
    </w:p>
  </w:endnote>
  <w:endnote w:type="continuationSeparator" w:id="0">
    <w:p w14:paraId="79B555CD" w14:textId="77777777" w:rsidR="00467384" w:rsidRDefault="00467384" w:rsidP="00873D73">
      <w:pPr>
        <w:spacing w:after="0" w:line="240" w:lineRule="auto"/>
      </w:pPr>
      <w:r>
        <w:continuationSeparator/>
      </w:r>
    </w:p>
  </w:endnote>
  <w:endnote w:type="continuationNotice" w:id="1">
    <w:p w14:paraId="503A41E0" w14:textId="77777777" w:rsidR="00467384" w:rsidRDefault="0046738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ova">
    <w:charset w:val="00"/>
    <w:family w:val="swiss"/>
    <w:pitch w:val="variable"/>
    <w:sig w:usb0="0000028F"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Abadi">
    <w:charset w:val="00"/>
    <w:family w:val="swiss"/>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badi" w:hAnsi="Abadi"/>
      </w:rPr>
      <w:id w:val="220254537"/>
      <w:docPartObj>
        <w:docPartGallery w:val="Page Numbers (Bottom of Page)"/>
        <w:docPartUnique/>
      </w:docPartObj>
    </w:sdtPr>
    <w:sdtEndPr/>
    <w:sdtContent>
      <w:p w14:paraId="5EAA6BC1" w14:textId="7FDDD2F9" w:rsidR="00873D73" w:rsidRPr="00873D73" w:rsidRDefault="00F077CB">
        <w:pPr>
          <w:pStyle w:val="Footer"/>
          <w:rPr>
            <w:rFonts w:ascii="Abadi" w:hAnsi="Abadi"/>
          </w:rPr>
        </w:pPr>
        <w:r>
          <w:rPr>
            <w:rFonts w:ascii="Abadi" w:hAnsi="Abadi"/>
            <w:noProof/>
          </w:rPr>
          <w:drawing>
            <wp:anchor distT="0" distB="0" distL="114300" distR="114300" simplePos="0" relativeHeight="251658250" behindDoc="0" locked="0" layoutInCell="1" allowOverlap="1" wp14:anchorId="32062D75" wp14:editId="67061ABC">
              <wp:simplePos x="0" y="0"/>
              <wp:positionH relativeFrom="column">
                <wp:posOffset>1914719</wp:posOffset>
              </wp:positionH>
              <wp:positionV relativeFrom="paragraph">
                <wp:posOffset>322856</wp:posOffset>
              </wp:positionV>
              <wp:extent cx="947420" cy="496570"/>
              <wp:effectExtent l="0" t="0" r="5080" b="0"/>
              <wp:wrapSquare wrapText="bothSides"/>
              <wp:docPr id="361725431" name="Picture 7" descr="Dorset Counci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725431" name="Picture 7" descr="Dorset Council's Logo"/>
                      <pic:cNvPicPr/>
                    </pic:nvPicPr>
                    <pic:blipFill>
                      <a:blip r:embed="rId1">
                        <a:extLst>
                          <a:ext uri="{28A0092B-C50C-407E-A947-70E740481C1C}">
                            <a14:useLocalDpi xmlns:a14="http://schemas.microsoft.com/office/drawing/2010/main" val="0"/>
                          </a:ext>
                        </a:extLst>
                      </a:blip>
                      <a:stretch>
                        <a:fillRect/>
                      </a:stretch>
                    </pic:blipFill>
                    <pic:spPr>
                      <a:xfrm>
                        <a:off x="0" y="0"/>
                        <a:ext cx="947420" cy="496570"/>
                      </a:xfrm>
                      <a:prstGeom prst="rect">
                        <a:avLst/>
                      </a:prstGeom>
                    </pic:spPr>
                  </pic:pic>
                </a:graphicData>
              </a:graphic>
              <wp14:sizeRelH relativeFrom="margin">
                <wp14:pctWidth>0</wp14:pctWidth>
              </wp14:sizeRelH>
              <wp14:sizeRelV relativeFrom="margin">
                <wp14:pctHeight>0</wp14:pctHeight>
              </wp14:sizeRelV>
            </wp:anchor>
          </w:drawing>
        </w:r>
        <w:r>
          <w:rPr>
            <w:rFonts w:ascii="Abadi" w:hAnsi="Abadi"/>
            <w:noProof/>
          </w:rPr>
          <mc:AlternateContent>
            <mc:Choice Requires="wps">
              <w:drawing>
                <wp:anchor distT="0" distB="0" distL="114300" distR="114300" simplePos="0" relativeHeight="251658248" behindDoc="0" locked="0" layoutInCell="1" allowOverlap="1" wp14:anchorId="03FB4A8B" wp14:editId="1DA7AAD5">
                  <wp:simplePos x="0" y="0"/>
                  <wp:positionH relativeFrom="margin">
                    <wp:posOffset>3555945</wp:posOffset>
                  </wp:positionH>
                  <wp:positionV relativeFrom="page">
                    <wp:align>bottom</wp:align>
                  </wp:positionV>
                  <wp:extent cx="561975" cy="561975"/>
                  <wp:effectExtent l="0" t="0" r="28575" b="28575"/>
                  <wp:wrapNone/>
                  <wp:docPr id="306182478"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noFill/>
                          <a:ln w="12700">
                            <a:solidFill>
                              <a:srgbClr val="ADC1D9"/>
                            </a:solidFill>
                            <a:round/>
                            <a:headEnd/>
                            <a:tailEnd/>
                          </a:ln>
                          <a:extLst>
                            <a:ext uri="{909E8E84-426E-40DD-AFC4-6F175D3DCCD1}">
                              <a14:hiddenFill xmlns:a14="http://schemas.microsoft.com/office/drawing/2010/main">
                                <a:solidFill>
                                  <a:srgbClr val="C0504D"/>
                                </a:solidFill>
                              </a14:hiddenFill>
                            </a:ext>
                          </a:extLst>
                        </wps:spPr>
                        <wps:txbx>
                          <w:txbxContent>
                            <w:p w14:paraId="03D9DB6F" w14:textId="77777777" w:rsidR="00873D73" w:rsidRDefault="00873D73" w:rsidP="00873D73">
                              <w:pPr>
                                <w:pStyle w:val="Footer"/>
                                <w:jc w:val="center"/>
                                <w:rPr>
                                  <w:color w:val="4472C4" w:themeColor="accent1"/>
                                </w:rPr>
                              </w:pPr>
                              <w:r>
                                <w:fldChar w:fldCharType="begin"/>
                              </w:r>
                              <w:r>
                                <w:instrText xml:space="preserve"> PAGE  \* MERGEFORMAT </w:instrText>
                              </w:r>
                              <w:r>
                                <w:fldChar w:fldCharType="separate"/>
                              </w:r>
                              <w:r>
                                <w:rPr>
                                  <w:noProof/>
                                  <w:color w:val="4472C4" w:themeColor="accent1"/>
                                </w:rPr>
                                <w:t>2</w:t>
                              </w:r>
                              <w:r>
                                <w:rPr>
                                  <w:noProof/>
                                  <w:color w:val="4472C4" w:themeColor="accent1"/>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03FB4A8B" id="Oval 6" o:spid="_x0000_s1030" style="position:absolute;margin-left:280pt;margin-top:0;width:44.25pt;height:44.25pt;rotation:180;flip:x;z-index:251658248;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" filled="f" fillcolor="#c0504d" strokecolor="#adc1d9" strokeweight="1pt">
                  <v:textbox inset=",0,,0">
                    <w:txbxContent>
                      <w:p w14:paraId="03D9DB6F" w14:textId="77777777" w:rsidR="00873D73" w:rsidRDefault="00873D73" w:rsidP="00873D73">
                        <w:pPr>
                          <w:pStyle w:val="Footer"/>
                          <w:jc w:val="center"/>
                          <w:rPr>
                            <w:color w:val="4472C4" w:themeColor="accent1"/>
                          </w:rPr>
                        </w:pPr>
                        <w:r>
                          <w:fldChar w:fldCharType="begin"/>
                        </w:r>
                        <w:r>
                          <w:instrText xml:space="preserve"> PAGE  \* MERGEFORMAT </w:instrText>
                        </w:r>
                        <w:r>
                          <w:fldChar w:fldCharType="separate"/>
                        </w:r>
                        <w:r>
                          <w:rPr>
                            <w:noProof/>
                            <w:color w:val="4472C4" w:themeColor="accent1"/>
                          </w:rPr>
                          <w:t>2</w:t>
                        </w:r>
                        <w:r>
                          <w:rPr>
                            <w:noProof/>
                            <w:color w:val="4472C4" w:themeColor="accent1"/>
                          </w:rPr>
                          <w:fldChar w:fldCharType="end"/>
                        </w:r>
                      </w:p>
                    </w:txbxContent>
                  </v:textbox>
                  <w10:wrap anchorx="margin" anchory="page"/>
                </v:oval>
              </w:pict>
            </mc:Fallback>
          </mc:AlternateContent>
        </w:r>
        <w:r w:rsidR="005F0A1A">
          <w:rPr>
            <w:rFonts w:ascii="Arial" w:hAnsi="Arial" w:cs="Arial"/>
            <w:noProof/>
          </w:rPr>
          <w:drawing>
            <wp:anchor distT="0" distB="0" distL="114300" distR="114300" simplePos="0" relativeHeight="251658247" behindDoc="1" locked="0" layoutInCell="1" allowOverlap="1" wp14:anchorId="524AA0F1" wp14:editId="5B151104">
              <wp:simplePos x="0" y="0"/>
              <wp:positionH relativeFrom="margin">
                <wp:posOffset>158750</wp:posOffset>
              </wp:positionH>
              <wp:positionV relativeFrom="paragraph">
                <wp:posOffset>292100</wp:posOffset>
              </wp:positionV>
              <wp:extent cx="890270" cy="496570"/>
              <wp:effectExtent l="0" t="0" r="5080" b="0"/>
              <wp:wrapTight wrapText="bothSides">
                <wp:wrapPolygon edited="0">
                  <wp:start x="0" y="0"/>
                  <wp:lineTo x="0" y="20716"/>
                  <wp:lineTo x="21261" y="20716"/>
                  <wp:lineTo x="21261" y="16573"/>
                  <wp:lineTo x="15252" y="13258"/>
                  <wp:lineTo x="5546" y="0"/>
                  <wp:lineTo x="0" y="0"/>
                </wp:wrapPolygon>
              </wp:wrapTight>
              <wp:docPr id="1522348549" name="Picture 2" descr="'Funded by UK Government' Br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348549" name="Picture 2" descr="'Funded by UK Government' Branding."/>
                      <pic:cNvPicPr/>
                    </pic:nvPicPr>
                    <pic:blipFill>
                      <a:blip r:embed="rId2">
                        <a:extLst>
                          <a:ext uri="{28A0092B-C50C-407E-A947-70E740481C1C}">
                            <a14:useLocalDpi xmlns:a14="http://schemas.microsoft.com/office/drawing/2010/main" val="0"/>
                          </a:ext>
                        </a:extLst>
                      </a:blip>
                      <a:stretch>
                        <a:fillRect/>
                      </a:stretch>
                    </pic:blipFill>
                    <pic:spPr>
                      <a:xfrm>
                        <a:off x="0" y="0"/>
                        <a:ext cx="890270" cy="496570"/>
                      </a:xfrm>
                      <a:prstGeom prst="rect">
                        <a:avLst/>
                      </a:prstGeom>
                    </pic:spPr>
                  </pic:pic>
                </a:graphicData>
              </a:graphic>
              <wp14:sizeRelH relativeFrom="margin">
                <wp14:pctWidth>0</wp14:pctWidth>
              </wp14:sizeRelH>
              <wp14:sizeRelV relativeFrom="margin">
                <wp14:pctHeight>0</wp14:pctHeight>
              </wp14:sizeRelV>
            </wp:anchor>
          </w:drawing>
        </w:r>
        <w:r w:rsidR="005F0A1A" w:rsidRPr="00775E1B">
          <w:rPr>
            <w:noProof/>
          </w:rPr>
          <w:drawing>
            <wp:anchor distT="0" distB="0" distL="114300" distR="114300" simplePos="0" relativeHeight="251658249" behindDoc="1" locked="0" layoutInCell="1" allowOverlap="1" wp14:anchorId="0C73E552" wp14:editId="15A08937">
              <wp:simplePos x="0" y="0"/>
              <wp:positionH relativeFrom="column">
                <wp:posOffset>4186913</wp:posOffset>
              </wp:positionH>
              <wp:positionV relativeFrom="paragraph">
                <wp:posOffset>351183</wp:posOffset>
              </wp:positionV>
              <wp:extent cx="1485900" cy="274955"/>
              <wp:effectExtent l="0" t="0" r="0" b="0"/>
              <wp:wrapNone/>
              <wp:docPr id="1548881725" name="Picture 15488817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1485900" cy="274955"/>
                      </a:xfrm>
                      <a:prstGeom prst="rect">
                        <a:avLst/>
                      </a:prstGeom>
                    </pic:spPr>
                  </pic:pic>
                </a:graphicData>
              </a:graphic>
              <wp14:sizeRelH relativeFrom="margin">
                <wp14:pctWidth>0</wp14:pctWidth>
              </wp14:sizeRelH>
              <wp14:sizeRelV relativeFrom="margin">
                <wp14:pctHeight>0</wp14:pctHeight>
              </wp14:sizeRelV>
            </wp:anchor>
          </w:drawing>
        </w:r>
        <w:r w:rsidR="00452C4E">
          <w:rPr>
            <w:rFonts w:ascii="Arial" w:hAnsi="Arial" w:cs="Arial"/>
            <w:noProof/>
          </w:rPr>
          <mc:AlternateContent>
            <mc:Choice Requires="wps">
              <w:drawing>
                <wp:anchor distT="0" distB="0" distL="114300" distR="114300" simplePos="0" relativeHeight="251658241" behindDoc="0" locked="0" layoutInCell="1" allowOverlap="1" wp14:anchorId="261B4812" wp14:editId="28612A9E">
                  <wp:simplePos x="0" y="0"/>
                  <wp:positionH relativeFrom="column">
                    <wp:posOffset>0</wp:posOffset>
                  </wp:positionH>
                  <wp:positionV relativeFrom="paragraph">
                    <wp:posOffset>132080</wp:posOffset>
                  </wp:positionV>
                  <wp:extent cx="5715000" cy="36195"/>
                  <wp:effectExtent l="9525" t="9525" r="9525" b="11430"/>
                  <wp:wrapNone/>
                  <wp:docPr id="507583077" name="Rectangl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36195"/>
                          </a:xfrm>
                          <a:prstGeom prst="rect">
                            <a:avLst/>
                          </a:prstGeom>
                          <a:solidFill>
                            <a:srgbClr val="09476D"/>
                          </a:solidFill>
                          <a:ln w="9525">
                            <a:solidFill>
                              <a:srgbClr val="09476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7AEFB" id="Rectangle 3" o:spid="_x0000_s1026" alt="&quot;&quot;" style="position:absolute;margin-left:0;margin-top:10.4pt;width:450pt;height:2.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" fillcolor="#09476d" strokecolor="#09476d"/>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badi" w:hAnsi="Abadi"/>
      </w:rPr>
      <w:id w:val="1053895311"/>
      <w:docPartObj>
        <w:docPartGallery w:val="Page Numbers (Bottom of Page)"/>
        <w:docPartUnique/>
      </w:docPartObj>
    </w:sdtPr>
    <w:sdtEndPr/>
    <w:sdtContent>
      <w:p w14:paraId="4BEFDB23" w14:textId="56D10B54" w:rsidR="009C3529" w:rsidRPr="00873D73" w:rsidRDefault="00452C4E" w:rsidP="009C3529">
        <w:pPr>
          <w:pStyle w:val="Footer"/>
          <w:rPr>
            <w:rFonts w:ascii="Abadi" w:hAnsi="Abadi"/>
          </w:rPr>
        </w:pPr>
        <w:r>
          <w:rPr>
            <w:rFonts w:ascii="Arial" w:hAnsi="Arial" w:cs="Arial"/>
            <w:noProof/>
          </w:rPr>
          <mc:AlternateContent>
            <mc:Choice Requires="wps">
              <w:drawing>
                <wp:anchor distT="0" distB="0" distL="114300" distR="114300" simplePos="0" relativeHeight="251658243" behindDoc="0" locked="0" layoutInCell="1" allowOverlap="1" wp14:anchorId="515D3623" wp14:editId="178B6718">
                  <wp:simplePos x="0" y="0"/>
                  <wp:positionH relativeFrom="column">
                    <wp:posOffset>-195580</wp:posOffset>
                  </wp:positionH>
                  <wp:positionV relativeFrom="paragraph">
                    <wp:posOffset>83820</wp:posOffset>
                  </wp:positionV>
                  <wp:extent cx="7019925" cy="36195"/>
                  <wp:effectExtent l="13970" t="7620" r="5080" b="13335"/>
                  <wp:wrapNone/>
                  <wp:docPr id="336281925" name="Rectangl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9925" cy="36195"/>
                          </a:xfrm>
                          <a:prstGeom prst="rect">
                            <a:avLst/>
                          </a:prstGeom>
                          <a:solidFill>
                            <a:srgbClr val="09476D"/>
                          </a:solidFill>
                          <a:ln w="9525">
                            <a:solidFill>
                              <a:srgbClr val="09476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E37F99" id="Rectangle 6" o:spid="_x0000_s1026" alt="&quot;&quot;" style="position:absolute;margin-left:-15.4pt;margin-top:6.6pt;width:552.75pt;height:2.8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" fillcolor="#09476d" strokecolor="#09476d"/>
              </w:pict>
            </mc:Fallback>
          </mc:AlternateContent>
        </w:r>
        <w:r w:rsidR="009C3529">
          <w:rPr>
            <w:rFonts w:ascii="Arial" w:hAnsi="Arial" w:cs="Arial"/>
            <w:noProof/>
          </w:rPr>
          <w:drawing>
            <wp:anchor distT="0" distB="0" distL="114300" distR="114300" simplePos="0" relativeHeight="251658245" behindDoc="0" locked="0" layoutInCell="1" allowOverlap="1" wp14:anchorId="4BB6B8C9" wp14:editId="681EB923">
              <wp:simplePos x="0" y="0"/>
              <wp:positionH relativeFrom="column">
                <wp:posOffset>1461580</wp:posOffset>
              </wp:positionH>
              <wp:positionV relativeFrom="paragraph">
                <wp:posOffset>301625</wp:posOffset>
              </wp:positionV>
              <wp:extent cx="1072515" cy="557530"/>
              <wp:effectExtent l="0" t="0" r="0" b="0"/>
              <wp:wrapNone/>
              <wp:docPr id="1894154802"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154802" name="Picture 5">
                        <a:extLst>
                          <a:ext uri="{C183D7F6-B498-43B3-948B-1728B52AA6E4}">
                            <adec:decorative xmlns:adec="http://schemas.microsoft.com/office/drawing/2017/decorative" val="1"/>
                          </a:ext>
                        </a:extLst>
                      </pic:cNvPr>
                      <pic:cNvPicPr/>
                    </pic:nvPicPr>
                    <pic:blipFill rotWithShape="1">
                      <a:blip r:embed="rId1" cstate="print">
                        <a:extLst>
                          <a:ext uri="{28A0092B-C50C-407E-A947-70E740481C1C}">
                            <a14:useLocalDpi xmlns:a14="http://schemas.microsoft.com/office/drawing/2010/main" val="0"/>
                          </a:ext>
                        </a:extLst>
                      </a:blip>
                      <a:srcRect l="10606" t="15518" r="11857" b="22847"/>
                      <a:stretch/>
                    </pic:blipFill>
                    <pic:spPr bwMode="auto">
                      <a:xfrm>
                        <a:off x="0" y="0"/>
                        <a:ext cx="1072515" cy="557530"/>
                      </a:xfrm>
                      <a:prstGeom prst="rect">
                        <a:avLst/>
                      </a:prstGeom>
                      <a:ln w="9525">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3529" w:rsidRPr="00775E1B">
          <w:rPr>
            <w:noProof/>
          </w:rPr>
          <w:drawing>
            <wp:anchor distT="0" distB="0" distL="114300" distR="114300" simplePos="0" relativeHeight="251658244" behindDoc="1" locked="0" layoutInCell="1" allowOverlap="1" wp14:anchorId="7E271437" wp14:editId="534DFD62">
              <wp:simplePos x="0" y="0"/>
              <wp:positionH relativeFrom="column">
                <wp:posOffset>4140390</wp:posOffset>
              </wp:positionH>
              <wp:positionV relativeFrom="paragraph">
                <wp:posOffset>339725</wp:posOffset>
              </wp:positionV>
              <wp:extent cx="2465070" cy="457200"/>
              <wp:effectExtent l="0" t="0" r="0" b="0"/>
              <wp:wrapNone/>
              <wp:docPr id="819714877" name="Picture 8197148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465070" cy="457200"/>
                      </a:xfrm>
                      <a:prstGeom prst="rect">
                        <a:avLst/>
                      </a:prstGeom>
                    </pic:spPr>
                  </pic:pic>
                </a:graphicData>
              </a:graphic>
              <wp14:sizeRelH relativeFrom="margin">
                <wp14:pctWidth>0</wp14:pctWidth>
              </wp14:sizeRelH>
              <wp14:sizeRelV relativeFrom="margin">
                <wp14:pctHeight>0</wp14:pctHeight>
              </wp14:sizeRelV>
            </wp:anchor>
          </w:drawing>
        </w:r>
        <w:r w:rsidR="009C3529">
          <w:rPr>
            <w:rFonts w:ascii="Abadi" w:hAnsi="Abadi"/>
            <w:noProof/>
          </w:rPr>
          <w:drawing>
            <wp:anchor distT="0" distB="0" distL="114300" distR="114300" simplePos="0" relativeHeight="251658246" behindDoc="0" locked="0" layoutInCell="1" allowOverlap="1" wp14:anchorId="6B1EBAA5" wp14:editId="7DB15DF6">
              <wp:simplePos x="0" y="0"/>
              <wp:positionH relativeFrom="column">
                <wp:posOffset>5715</wp:posOffset>
              </wp:positionH>
              <wp:positionV relativeFrom="paragraph">
                <wp:posOffset>305625</wp:posOffset>
              </wp:positionV>
              <wp:extent cx="1062355" cy="557530"/>
              <wp:effectExtent l="0" t="0" r="0" b="0"/>
              <wp:wrapNone/>
              <wp:docPr id="2037630770"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630770" name="Picture 7">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1062355" cy="557530"/>
                      </a:xfrm>
                      <a:prstGeom prst="rect">
                        <a:avLst/>
                      </a:prstGeom>
                    </pic:spPr>
                  </pic:pic>
                </a:graphicData>
              </a:graphic>
            </wp:anchor>
          </w:drawing>
        </w:r>
      </w:p>
    </w:sdtContent>
  </w:sdt>
  <w:p w14:paraId="0DDFCA95" w14:textId="77777777" w:rsidR="009C3529" w:rsidRDefault="009C35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A2E4AB" w14:textId="77777777" w:rsidR="00467384" w:rsidRDefault="00467384" w:rsidP="00873D73">
      <w:pPr>
        <w:spacing w:after="0" w:line="240" w:lineRule="auto"/>
      </w:pPr>
      <w:r>
        <w:separator/>
      </w:r>
    </w:p>
  </w:footnote>
  <w:footnote w:type="continuationSeparator" w:id="0">
    <w:p w14:paraId="4B10C4F3" w14:textId="77777777" w:rsidR="00467384" w:rsidRDefault="00467384" w:rsidP="00873D73">
      <w:pPr>
        <w:spacing w:after="0" w:line="240" w:lineRule="auto"/>
      </w:pPr>
      <w:r>
        <w:continuationSeparator/>
      </w:r>
    </w:p>
  </w:footnote>
  <w:footnote w:type="continuationNotice" w:id="1">
    <w:p w14:paraId="5C4861E7" w14:textId="77777777" w:rsidR="00467384" w:rsidRDefault="0046738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5A9E5E" w14:textId="6F5147CE" w:rsidR="00392F90" w:rsidRPr="009C3529" w:rsidRDefault="007B6752" w:rsidP="001D2A45">
    <w:pPr>
      <w:pStyle w:val="Header"/>
      <w:ind w:right="-307"/>
      <w:rPr>
        <w:rFonts w:ascii="Arial Nova" w:hAnsi="Arial Nova"/>
        <w:sz w:val="20"/>
        <w:szCs w:val="20"/>
      </w:rPr>
    </w:pPr>
    <w:hyperlink r:id="rId1" w:history="1">
      <w:r w:rsidR="001D2A45" w:rsidRPr="001D2A45">
        <w:rPr>
          <w:rStyle w:val="Hyperlink"/>
          <w:rFonts w:ascii="Arial Nova" w:hAnsi="Arial Nova"/>
          <w:color w:val="auto"/>
          <w:sz w:val="20"/>
          <w:szCs w:val="20"/>
          <w:u w:val="none"/>
        </w:rPr>
        <w:t>sharedprosperityfund@dorsetcouncil.gov.uk</w:t>
      </w:r>
    </w:hyperlink>
    <w:r w:rsidR="00392F90" w:rsidRPr="009C3529">
      <w:rPr>
        <w:rFonts w:ascii="Arial Nova" w:hAnsi="Arial Nova"/>
        <w:sz w:val="20"/>
        <w:szCs w:val="20"/>
      </w:rPr>
      <w:tab/>
    </w:r>
    <w:r w:rsidR="001D2A45">
      <w:rPr>
        <w:rFonts w:ascii="Arial Nova" w:hAnsi="Arial Nova"/>
        <w:sz w:val="20"/>
        <w:szCs w:val="20"/>
      </w:rPr>
      <w:tab/>
    </w:r>
    <w:r w:rsidR="00392F90" w:rsidRPr="009C3529">
      <w:rPr>
        <w:rFonts w:ascii="Arial Nova" w:hAnsi="Arial Nova"/>
        <w:sz w:val="20"/>
        <w:szCs w:val="20"/>
      </w:rPr>
      <w:t>2024-2025</w:t>
    </w:r>
  </w:p>
  <w:p w14:paraId="55DDDAA8" w14:textId="64BEDF11" w:rsidR="00392F90" w:rsidRDefault="00452C4E">
    <w:pPr>
      <w:pStyle w:val="Header"/>
    </w:pPr>
    <w:r>
      <w:rPr>
        <w:noProof/>
      </w:rPr>
      <mc:AlternateContent>
        <mc:Choice Requires="wps">
          <w:drawing>
            <wp:anchor distT="0" distB="0" distL="114300" distR="114300" simplePos="0" relativeHeight="251658240" behindDoc="0" locked="0" layoutInCell="1" allowOverlap="1" wp14:anchorId="261B4812" wp14:editId="36513364">
              <wp:simplePos x="0" y="0"/>
              <wp:positionH relativeFrom="column">
                <wp:posOffset>18415</wp:posOffset>
              </wp:positionH>
              <wp:positionV relativeFrom="paragraph">
                <wp:posOffset>124460</wp:posOffset>
              </wp:positionV>
              <wp:extent cx="5696585" cy="36195"/>
              <wp:effectExtent l="8890" t="6350" r="9525" b="5080"/>
              <wp:wrapNone/>
              <wp:docPr id="935974246"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6585" cy="36195"/>
                      </a:xfrm>
                      <a:prstGeom prst="rect">
                        <a:avLst/>
                      </a:prstGeom>
                      <a:solidFill>
                        <a:srgbClr val="09476D"/>
                      </a:solidFill>
                      <a:ln w="9525">
                        <a:solidFill>
                          <a:srgbClr val="09476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B0C0A6" id="Rectangle 2" o:spid="_x0000_s1026" alt="&quot;&quot;" style="position:absolute;margin-left:1.45pt;margin-top:9.8pt;width:448.55pt;height:2.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" fillcolor="#09476d" strokecolor="#09476d"/>
          </w:pict>
        </mc:Fallback>
      </mc:AlternateContent>
    </w:r>
  </w:p>
  <w:p w14:paraId="43356724" w14:textId="12352C20" w:rsidR="00873D73" w:rsidRDefault="00873D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007A41" w14:textId="77777777" w:rsidR="009C3529" w:rsidRPr="009C3529" w:rsidRDefault="009C3529" w:rsidP="009C3529">
    <w:pPr>
      <w:pStyle w:val="Header"/>
      <w:ind w:left="-284" w:right="-307"/>
      <w:rPr>
        <w:rFonts w:ascii="Arial Nova" w:hAnsi="Arial Nova"/>
        <w:sz w:val="20"/>
        <w:szCs w:val="20"/>
      </w:rPr>
    </w:pPr>
    <w:r w:rsidRPr="009C3529">
      <w:rPr>
        <w:rFonts w:ascii="Arial Nova" w:hAnsi="Arial Nova"/>
        <w:sz w:val="20"/>
        <w:szCs w:val="20"/>
      </w:rPr>
      <w:t>sharedprosperityfund@dorsetcouncil.gov.uk</w:t>
    </w:r>
    <w:r w:rsidRPr="009C3529">
      <w:rPr>
        <w:rFonts w:ascii="Arial Nova" w:hAnsi="Arial Nova"/>
        <w:sz w:val="20"/>
        <w:szCs w:val="20"/>
      </w:rPr>
      <w:tab/>
    </w:r>
    <w:r w:rsidRPr="009C3529">
      <w:rPr>
        <w:rFonts w:ascii="Arial Nova" w:hAnsi="Arial Nova"/>
        <w:sz w:val="20"/>
        <w:szCs w:val="20"/>
      </w:rPr>
      <w:tab/>
      <w:t xml:space="preserve">  </w:t>
    </w:r>
    <w:r w:rsidRPr="009C3529">
      <w:rPr>
        <w:rFonts w:ascii="Arial Nova" w:hAnsi="Arial Nova"/>
        <w:sz w:val="20"/>
        <w:szCs w:val="20"/>
      </w:rPr>
      <w:tab/>
      <w:t xml:space="preserve">  </w:t>
    </w:r>
    <w:r>
      <w:rPr>
        <w:rFonts w:ascii="Arial Nova" w:hAnsi="Arial Nova"/>
        <w:sz w:val="20"/>
        <w:szCs w:val="20"/>
      </w:rPr>
      <w:t xml:space="preserve">     </w:t>
    </w:r>
    <w:r w:rsidRPr="009C3529">
      <w:rPr>
        <w:rFonts w:ascii="Arial Nova" w:hAnsi="Arial Nova"/>
        <w:sz w:val="20"/>
        <w:szCs w:val="20"/>
      </w:rPr>
      <w:t>2024-2025</w:t>
    </w:r>
  </w:p>
  <w:p w14:paraId="395F1B0E" w14:textId="7B46B89A" w:rsidR="009C3529" w:rsidRDefault="00452C4E" w:rsidP="009C3529">
    <w:pPr>
      <w:pStyle w:val="Header"/>
    </w:pPr>
    <w:r>
      <w:rPr>
        <w:noProof/>
      </w:rPr>
      <mc:AlternateContent>
        <mc:Choice Requires="wps">
          <w:drawing>
            <wp:anchor distT="0" distB="0" distL="114300" distR="114300" simplePos="0" relativeHeight="251658242" behindDoc="0" locked="0" layoutInCell="1" allowOverlap="1" wp14:anchorId="5D1EA72E" wp14:editId="32ACBF6C">
              <wp:simplePos x="0" y="0"/>
              <wp:positionH relativeFrom="column">
                <wp:posOffset>-195580</wp:posOffset>
              </wp:positionH>
              <wp:positionV relativeFrom="paragraph">
                <wp:posOffset>124460</wp:posOffset>
              </wp:positionV>
              <wp:extent cx="7019925" cy="36195"/>
              <wp:effectExtent l="13970" t="10160" r="5080" b="10795"/>
              <wp:wrapNone/>
              <wp:docPr id="121321378" name="Rectangl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9925" cy="36195"/>
                      </a:xfrm>
                      <a:prstGeom prst="rect">
                        <a:avLst/>
                      </a:prstGeom>
                      <a:solidFill>
                        <a:srgbClr val="09476D"/>
                      </a:solidFill>
                      <a:ln w="9525">
                        <a:solidFill>
                          <a:srgbClr val="09476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8FD54E" id="Rectangle 4" o:spid="_x0000_s1026" alt="&quot;&quot;" style="position:absolute;margin-left:-15.4pt;margin-top:9.8pt;width:552.75pt;height:2.8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" fillcolor="#09476d" strokecolor="#09476d"/>
          </w:pict>
        </mc:Fallback>
      </mc:AlternateContent>
    </w:r>
  </w:p>
  <w:p w14:paraId="109DC347" w14:textId="77777777" w:rsidR="009C3529" w:rsidRDefault="009C3529" w:rsidP="009C3529">
    <w:pPr>
      <w:pStyle w:val="Header"/>
    </w:pPr>
  </w:p>
  <w:p w14:paraId="36329881" w14:textId="77777777" w:rsidR="009C3529" w:rsidRDefault="009C3529">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oLsJUZ00" int2:invalidationBookmarkName="" int2:hashCode="WBW4h5sniYWNjI" int2:id="FytrdKDI">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8E5A25"/>
    <w:multiLevelType w:val="hybridMultilevel"/>
    <w:tmpl w:val="F67481D2"/>
    <w:lvl w:ilvl="0" w:tplc="4BE60B2C">
      <w:start w:val="7"/>
      <w:numFmt w:val="bullet"/>
      <w:lvlText w:val="-"/>
      <w:lvlJc w:val="left"/>
      <w:pPr>
        <w:ind w:left="76" w:hanging="360"/>
      </w:pPr>
      <w:rPr>
        <w:rFonts w:ascii="Arial" w:eastAsiaTheme="minorHAnsi" w:hAnsi="Arial" w:cs="Arial" w:hint="default"/>
      </w:rPr>
    </w:lvl>
    <w:lvl w:ilvl="1" w:tplc="08090003" w:tentative="1">
      <w:start w:val="1"/>
      <w:numFmt w:val="bullet"/>
      <w:lvlText w:val="o"/>
      <w:lvlJc w:val="left"/>
      <w:pPr>
        <w:ind w:left="796" w:hanging="360"/>
      </w:pPr>
      <w:rPr>
        <w:rFonts w:ascii="Courier New" w:hAnsi="Courier New" w:cs="Courier New" w:hint="default"/>
      </w:rPr>
    </w:lvl>
    <w:lvl w:ilvl="2" w:tplc="08090005" w:tentative="1">
      <w:start w:val="1"/>
      <w:numFmt w:val="bullet"/>
      <w:lvlText w:val=""/>
      <w:lvlJc w:val="left"/>
      <w:pPr>
        <w:ind w:left="1516" w:hanging="360"/>
      </w:pPr>
      <w:rPr>
        <w:rFonts w:ascii="Wingdings" w:hAnsi="Wingdings" w:hint="default"/>
      </w:rPr>
    </w:lvl>
    <w:lvl w:ilvl="3" w:tplc="08090001" w:tentative="1">
      <w:start w:val="1"/>
      <w:numFmt w:val="bullet"/>
      <w:lvlText w:val=""/>
      <w:lvlJc w:val="left"/>
      <w:pPr>
        <w:ind w:left="2236" w:hanging="360"/>
      </w:pPr>
      <w:rPr>
        <w:rFonts w:ascii="Symbol" w:hAnsi="Symbol" w:hint="default"/>
      </w:rPr>
    </w:lvl>
    <w:lvl w:ilvl="4" w:tplc="08090003" w:tentative="1">
      <w:start w:val="1"/>
      <w:numFmt w:val="bullet"/>
      <w:lvlText w:val="o"/>
      <w:lvlJc w:val="left"/>
      <w:pPr>
        <w:ind w:left="2956" w:hanging="360"/>
      </w:pPr>
      <w:rPr>
        <w:rFonts w:ascii="Courier New" w:hAnsi="Courier New" w:cs="Courier New" w:hint="default"/>
      </w:rPr>
    </w:lvl>
    <w:lvl w:ilvl="5" w:tplc="08090005" w:tentative="1">
      <w:start w:val="1"/>
      <w:numFmt w:val="bullet"/>
      <w:lvlText w:val=""/>
      <w:lvlJc w:val="left"/>
      <w:pPr>
        <w:ind w:left="3676" w:hanging="360"/>
      </w:pPr>
      <w:rPr>
        <w:rFonts w:ascii="Wingdings" w:hAnsi="Wingdings" w:hint="default"/>
      </w:rPr>
    </w:lvl>
    <w:lvl w:ilvl="6" w:tplc="08090001" w:tentative="1">
      <w:start w:val="1"/>
      <w:numFmt w:val="bullet"/>
      <w:lvlText w:val=""/>
      <w:lvlJc w:val="left"/>
      <w:pPr>
        <w:ind w:left="4396" w:hanging="360"/>
      </w:pPr>
      <w:rPr>
        <w:rFonts w:ascii="Symbol" w:hAnsi="Symbol" w:hint="default"/>
      </w:rPr>
    </w:lvl>
    <w:lvl w:ilvl="7" w:tplc="08090003" w:tentative="1">
      <w:start w:val="1"/>
      <w:numFmt w:val="bullet"/>
      <w:lvlText w:val="o"/>
      <w:lvlJc w:val="left"/>
      <w:pPr>
        <w:ind w:left="5116" w:hanging="360"/>
      </w:pPr>
      <w:rPr>
        <w:rFonts w:ascii="Courier New" w:hAnsi="Courier New" w:cs="Courier New" w:hint="default"/>
      </w:rPr>
    </w:lvl>
    <w:lvl w:ilvl="8" w:tplc="08090005" w:tentative="1">
      <w:start w:val="1"/>
      <w:numFmt w:val="bullet"/>
      <w:lvlText w:val=""/>
      <w:lvlJc w:val="left"/>
      <w:pPr>
        <w:ind w:left="5836" w:hanging="360"/>
      </w:pPr>
      <w:rPr>
        <w:rFonts w:ascii="Wingdings" w:hAnsi="Wingdings" w:hint="default"/>
      </w:rPr>
    </w:lvl>
  </w:abstractNum>
  <w:abstractNum w:abstractNumId="1" w15:restartNumberingAfterBreak="0">
    <w:nsid w:val="073A5A55"/>
    <w:multiLevelType w:val="hybridMultilevel"/>
    <w:tmpl w:val="5BA0A730"/>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 w15:restartNumberingAfterBreak="0">
    <w:nsid w:val="0E7A0E3E"/>
    <w:multiLevelType w:val="hybridMultilevel"/>
    <w:tmpl w:val="BBEA9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F04EA0"/>
    <w:multiLevelType w:val="hybridMultilevel"/>
    <w:tmpl w:val="2EB07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4E482F"/>
    <w:multiLevelType w:val="hybridMultilevel"/>
    <w:tmpl w:val="B32296D2"/>
    <w:lvl w:ilvl="0" w:tplc="756C54F8">
      <w:start w:val="1"/>
      <w:numFmt w:val="decimal"/>
      <w:lvlText w:val="%1."/>
      <w:lvlJc w:val="left"/>
      <w:pPr>
        <w:ind w:left="1080" w:hanging="360"/>
      </w:pPr>
      <w:rPr>
        <w:rFonts w:ascii="Arial" w:eastAsiaTheme="minorHAnsi" w:hAnsi="Arial" w:cs="Arial"/>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0106204"/>
    <w:multiLevelType w:val="hybridMultilevel"/>
    <w:tmpl w:val="3B7C59A4"/>
    <w:lvl w:ilvl="0" w:tplc="08090003">
      <w:start w:val="1"/>
      <w:numFmt w:val="bullet"/>
      <w:lvlText w:val="o"/>
      <w:lvlJc w:val="left"/>
      <w:pPr>
        <w:ind w:left="867" w:hanging="360"/>
      </w:pPr>
      <w:rPr>
        <w:rFonts w:ascii="Courier New" w:hAnsi="Courier New" w:cs="Courier New" w:hint="default"/>
      </w:rPr>
    </w:lvl>
    <w:lvl w:ilvl="1" w:tplc="08090003" w:tentative="1">
      <w:start w:val="1"/>
      <w:numFmt w:val="bullet"/>
      <w:lvlText w:val="o"/>
      <w:lvlJc w:val="left"/>
      <w:pPr>
        <w:ind w:left="1587" w:hanging="360"/>
      </w:pPr>
      <w:rPr>
        <w:rFonts w:ascii="Courier New" w:hAnsi="Courier New" w:cs="Courier New" w:hint="default"/>
      </w:rPr>
    </w:lvl>
    <w:lvl w:ilvl="2" w:tplc="08090005" w:tentative="1">
      <w:start w:val="1"/>
      <w:numFmt w:val="bullet"/>
      <w:lvlText w:val=""/>
      <w:lvlJc w:val="left"/>
      <w:pPr>
        <w:ind w:left="2307" w:hanging="360"/>
      </w:pPr>
      <w:rPr>
        <w:rFonts w:ascii="Wingdings" w:hAnsi="Wingdings" w:hint="default"/>
      </w:rPr>
    </w:lvl>
    <w:lvl w:ilvl="3" w:tplc="08090001" w:tentative="1">
      <w:start w:val="1"/>
      <w:numFmt w:val="bullet"/>
      <w:lvlText w:val=""/>
      <w:lvlJc w:val="left"/>
      <w:pPr>
        <w:ind w:left="3027" w:hanging="360"/>
      </w:pPr>
      <w:rPr>
        <w:rFonts w:ascii="Symbol" w:hAnsi="Symbol" w:hint="default"/>
      </w:rPr>
    </w:lvl>
    <w:lvl w:ilvl="4" w:tplc="08090003" w:tentative="1">
      <w:start w:val="1"/>
      <w:numFmt w:val="bullet"/>
      <w:lvlText w:val="o"/>
      <w:lvlJc w:val="left"/>
      <w:pPr>
        <w:ind w:left="3747" w:hanging="360"/>
      </w:pPr>
      <w:rPr>
        <w:rFonts w:ascii="Courier New" w:hAnsi="Courier New" w:cs="Courier New" w:hint="default"/>
      </w:rPr>
    </w:lvl>
    <w:lvl w:ilvl="5" w:tplc="08090005" w:tentative="1">
      <w:start w:val="1"/>
      <w:numFmt w:val="bullet"/>
      <w:lvlText w:val=""/>
      <w:lvlJc w:val="left"/>
      <w:pPr>
        <w:ind w:left="4467" w:hanging="360"/>
      </w:pPr>
      <w:rPr>
        <w:rFonts w:ascii="Wingdings" w:hAnsi="Wingdings" w:hint="default"/>
      </w:rPr>
    </w:lvl>
    <w:lvl w:ilvl="6" w:tplc="08090001" w:tentative="1">
      <w:start w:val="1"/>
      <w:numFmt w:val="bullet"/>
      <w:lvlText w:val=""/>
      <w:lvlJc w:val="left"/>
      <w:pPr>
        <w:ind w:left="5187" w:hanging="360"/>
      </w:pPr>
      <w:rPr>
        <w:rFonts w:ascii="Symbol" w:hAnsi="Symbol" w:hint="default"/>
      </w:rPr>
    </w:lvl>
    <w:lvl w:ilvl="7" w:tplc="08090003" w:tentative="1">
      <w:start w:val="1"/>
      <w:numFmt w:val="bullet"/>
      <w:lvlText w:val="o"/>
      <w:lvlJc w:val="left"/>
      <w:pPr>
        <w:ind w:left="5907" w:hanging="360"/>
      </w:pPr>
      <w:rPr>
        <w:rFonts w:ascii="Courier New" w:hAnsi="Courier New" w:cs="Courier New" w:hint="default"/>
      </w:rPr>
    </w:lvl>
    <w:lvl w:ilvl="8" w:tplc="08090005" w:tentative="1">
      <w:start w:val="1"/>
      <w:numFmt w:val="bullet"/>
      <w:lvlText w:val=""/>
      <w:lvlJc w:val="left"/>
      <w:pPr>
        <w:ind w:left="6627" w:hanging="360"/>
      </w:pPr>
      <w:rPr>
        <w:rFonts w:ascii="Wingdings" w:hAnsi="Wingdings" w:hint="default"/>
      </w:rPr>
    </w:lvl>
  </w:abstractNum>
  <w:abstractNum w:abstractNumId="6" w15:restartNumberingAfterBreak="0">
    <w:nsid w:val="12063496"/>
    <w:multiLevelType w:val="hybridMultilevel"/>
    <w:tmpl w:val="4226061C"/>
    <w:lvl w:ilvl="0" w:tplc="DE781D6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E91D1C"/>
    <w:multiLevelType w:val="hybridMultilevel"/>
    <w:tmpl w:val="60F2A460"/>
    <w:lvl w:ilvl="0" w:tplc="6AD840DA">
      <w:start w:val="3"/>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241608B"/>
    <w:multiLevelType w:val="hybridMultilevel"/>
    <w:tmpl w:val="FDF09822"/>
    <w:lvl w:ilvl="0" w:tplc="08090003">
      <w:start w:val="1"/>
      <w:numFmt w:val="bullet"/>
      <w:lvlText w:val="o"/>
      <w:lvlJc w:val="left"/>
      <w:pPr>
        <w:ind w:left="720" w:hanging="360"/>
      </w:pPr>
      <w:rPr>
        <w:rFonts w:ascii="Courier New" w:hAnsi="Courier New" w:cs="Courier New" w:hint="default"/>
      </w:rPr>
    </w:lvl>
    <w:lvl w:ilvl="1" w:tplc="DE781D6C">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E37EA6"/>
    <w:multiLevelType w:val="hybridMultilevel"/>
    <w:tmpl w:val="A3023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66E36D2"/>
    <w:multiLevelType w:val="hybridMultilevel"/>
    <w:tmpl w:val="AFC22F04"/>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E6E2566"/>
    <w:multiLevelType w:val="hybridMultilevel"/>
    <w:tmpl w:val="92FAE4BE"/>
    <w:lvl w:ilvl="0" w:tplc="716E050A">
      <w:start w:val="1"/>
      <w:numFmt w:val="decimal"/>
      <w:lvlText w:val="%1."/>
      <w:lvlJc w:val="left"/>
      <w:pPr>
        <w:ind w:left="709" w:hanging="360"/>
      </w:pPr>
      <w:rPr>
        <w:rFonts w:hint="default"/>
      </w:rPr>
    </w:lvl>
    <w:lvl w:ilvl="1" w:tplc="08090019" w:tentative="1">
      <w:start w:val="1"/>
      <w:numFmt w:val="lowerLetter"/>
      <w:lvlText w:val="%2."/>
      <w:lvlJc w:val="left"/>
      <w:pPr>
        <w:ind w:left="1429" w:hanging="360"/>
      </w:pPr>
    </w:lvl>
    <w:lvl w:ilvl="2" w:tplc="0809001B" w:tentative="1">
      <w:start w:val="1"/>
      <w:numFmt w:val="lowerRoman"/>
      <w:lvlText w:val="%3."/>
      <w:lvlJc w:val="right"/>
      <w:pPr>
        <w:ind w:left="2149" w:hanging="180"/>
      </w:pPr>
    </w:lvl>
    <w:lvl w:ilvl="3" w:tplc="0809000F" w:tentative="1">
      <w:start w:val="1"/>
      <w:numFmt w:val="decimal"/>
      <w:lvlText w:val="%4."/>
      <w:lvlJc w:val="left"/>
      <w:pPr>
        <w:ind w:left="2869" w:hanging="360"/>
      </w:pPr>
    </w:lvl>
    <w:lvl w:ilvl="4" w:tplc="08090019" w:tentative="1">
      <w:start w:val="1"/>
      <w:numFmt w:val="lowerLetter"/>
      <w:lvlText w:val="%5."/>
      <w:lvlJc w:val="left"/>
      <w:pPr>
        <w:ind w:left="3589" w:hanging="360"/>
      </w:pPr>
    </w:lvl>
    <w:lvl w:ilvl="5" w:tplc="0809001B" w:tentative="1">
      <w:start w:val="1"/>
      <w:numFmt w:val="lowerRoman"/>
      <w:lvlText w:val="%6."/>
      <w:lvlJc w:val="right"/>
      <w:pPr>
        <w:ind w:left="4309" w:hanging="180"/>
      </w:pPr>
    </w:lvl>
    <w:lvl w:ilvl="6" w:tplc="0809000F" w:tentative="1">
      <w:start w:val="1"/>
      <w:numFmt w:val="decimal"/>
      <w:lvlText w:val="%7."/>
      <w:lvlJc w:val="left"/>
      <w:pPr>
        <w:ind w:left="5029" w:hanging="360"/>
      </w:pPr>
    </w:lvl>
    <w:lvl w:ilvl="7" w:tplc="08090019" w:tentative="1">
      <w:start w:val="1"/>
      <w:numFmt w:val="lowerLetter"/>
      <w:lvlText w:val="%8."/>
      <w:lvlJc w:val="left"/>
      <w:pPr>
        <w:ind w:left="5749" w:hanging="360"/>
      </w:pPr>
    </w:lvl>
    <w:lvl w:ilvl="8" w:tplc="0809001B" w:tentative="1">
      <w:start w:val="1"/>
      <w:numFmt w:val="lowerRoman"/>
      <w:lvlText w:val="%9."/>
      <w:lvlJc w:val="right"/>
      <w:pPr>
        <w:ind w:left="6469" w:hanging="180"/>
      </w:pPr>
    </w:lvl>
  </w:abstractNum>
  <w:abstractNum w:abstractNumId="12" w15:restartNumberingAfterBreak="0">
    <w:nsid w:val="55F84B73"/>
    <w:multiLevelType w:val="hybridMultilevel"/>
    <w:tmpl w:val="6B421DE6"/>
    <w:lvl w:ilvl="0" w:tplc="CDD623CA">
      <w:numFmt w:val="bullet"/>
      <w:lvlText w:val="-"/>
      <w:lvlJc w:val="left"/>
      <w:pPr>
        <w:ind w:left="-360" w:hanging="360"/>
      </w:pPr>
      <w:rPr>
        <w:rFonts w:ascii="Arial Nova" w:eastAsiaTheme="minorHAnsi" w:hAnsi="Arial Nova" w:cs="Tahoma"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13" w15:restartNumberingAfterBreak="0">
    <w:nsid w:val="57E71308"/>
    <w:multiLevelType w:val="hybridMultilevel"/>
    <w:tmpl w:val="35567EBC"/>
    <w:lvl w:ilvl="0" w:tplc="08090005">
      <w:start w:val="1"/>
      <w:numFmt w:val="bullet"/>
      <w:lvlText w:val=""/>
      <w:lvlJc w:val="left"/>
      <w:pPr>
        <w:ind w:left="436" w:hanging="360"/>
      </w:pPr>
      <w:rPr>
        <w:rFonts w:ascii="Wingdings" w:hAnsi="Wingdings"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4" w15:restartNumberingAfterBreak="0">
    <w:nsid w:val="5AF40E06"/>
    <w:multiLevelType w:val="hybridMultilevel"/>
    <w:tmpl w:val="7BCA517A"/>
    <w:lvl w:ilvl="0" w:tplc="08090001">
      <w:start w:val="1"/>
      <w:numFmt w:val="bullet"/>
      <w:lvlText w:val=""/>
      <w:lvlJc w:val="left"/>
      <w:pPr>
        <w:ind w:left="507" w:hanging="360"/>
      </w:pPr>
      <w:rPr>
        <w:rFonts w:ascii="Symbol" w:hAnsi="Symbol" w:hint="default"/>
      </w:rPr>
    </w:lvl>
    <w:lvl w:ilvl="1" w:tplc="08090003" w:tentative="1">
      <w:start w:val="1"/>
      <w:numFmt w:val="bullet"/>
      <w:lvlText w:val="o"/>
      <w:lvlJc w:val="left"/>
      <w:pPr>
        <w:ind w:left="1227" w:hanging="360"/>
      </w:pPr>
      <w:rPr>
        <w:rFonts w:ascii="Courier New" w:hAnsi="Courier New" w:cs="Courier New" w:hint="default"/>
      </w:rPr>
    </w:lvl>
    <w:lvl w:ilvl="2" w:tplc="08090005" w:tentative="1">
      <w:start w:val="1"/>
      <w:numFmt w:val="bullet"/>
      <w:lvlText w:val=""/>
      <w:lvlJc w:val="left"/>
      <w:pPr>
        <w:ind w:left="1947" w:hanging="360"/>
      </w:pPr>
      <w:rPr>
        <w:rFonts w:ascii="Wingdings" w:hAnsi="Wingdings" w:hint="default"/>
      </w:rPr>
    </w:lvl>
    <w:lvl w:ilvl="3" w:tplc="08090001" w:tentative="1">
      <w:start w:val="1"/>
      <w:numFmt w:val="bullet"/>
      <w:lvlText w:val=""/>
      <w:lvlJc w:val="left"/>
      <w:pPr>
        <w:ind w:left="2667" w:hanging="360"/>
      </w:pPr>
      <w:rPr>
        <w:rFonts w:ascii="Symbol" w:hAnsi="Symbol" w:hint="default"/>
      </w:rPr>
    </w:lvl>
    <w:lvl w:ilvl="4" w:tplc="08090003" w:tentative="1">
      <w:start w:val="1"/>
      <w:numFmt w:val="bullet"/>
      <w:lvlText w:val="o"/>
      <w:lvlJc w:val="left"/>
      <w:pPr>
        <w:ind w:left="3387" w:hanging="360"/>
      </w:pPr>
      <w:rPr>
        <w:rFonts w:ascii="Courier New" w:hAnsi="Courier New" w:cs="Courier New" w:hint="default"/>
      </w:rPr>
    </w:lvl>
    <w:lvl w:ilvl="5" w:tplc="08090005" w:tentative="1">
      <w:start w:val="1"/>
      <w:numFmt w:val="bullet"/>
      <w:lvlText w:val=""/>
      <w:lvlJc w:val="left"/>
      <w:pPr>
        <w:ind w:left="4107" w:hanging="360"/>
      </w:pPr>
      <w:rPr>
        <w:rFonts w:ascii="Wingdings" w:hAnsi="Wingdings" w:hint="default"/>
      </w:rPr>
    </w:lvl>
    <w:lvl w:ilvl="6" w:tplc="08090001" w:tentative="1">
      <w:start w:val="1"/>
      <w:numFmt w:val="bullet"/>
      <w:lvlText w:val=""/>
      <w:lvlJc w:val="left"/>
      <w:pPr>
        <w:ind w:left="4827" w:hanging="360"/>
      </w:pPr>
      <w:rPr>
        <w:rFonts w:ascii="Symbol" w:hAnsi="Symbol" w:hint="default"/>
      </w:rPr>
    </w:lvl>
    <w:lvl w:ilvl="7" w:tplc="08090003" w:tentative="1">
      <w:start w:val="1"/>
      <w:numFmt w:val="bullet"/>
      <w:lvlText w:val="o"/>
      <w:lvlJc w:val="left"/>
      <w:pPr>
        <w:ind w:left="5547" w:hanging="360"/>
      </w:pPr>
      <w:rPr>
        <w:rFonts w:ascii="Courier New" w:hAnsi="Courier New" w:cs="Courier New" w:hint="default"/>
      </w:rPr>
    </w:lvl>
    <w:lvl w:ilvl="8" w:tplc="08090005" w:tentative="1">
      <w:start w:val="1"/>
      <w:numFmt w:val="bullet"/>
      <w:lvlText w:val=""/>
      <w:lvlJc w:val="left"/>
      <w:pPr>
        <w:ind w:left="6267" w:hanging="360"/>
      </w:pPr>
      <w:rPr>
        <w:rFonts w:ascii="Wingdings" w:hAnsi="Wingdings" w:hint="default"/>
      </w:rPr>
    </w:lvl>
  </w:abstractNum>
  <w:abstractNum w:abstractNumId="15" w15:restartNumberingAfterBreak="0">
    <w:nsid w:val="6ED65297"/>
    <w:multiLevelType w:val="hybridMultilevel"/>
    <w:tmpl w:val="6276D60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13354896">
    <w:abstractNumId w:val="12"/>
  </w:num>
  <w:num w:numId="2" w16cid:durableId="217206683">
    <w:abstractNumId w:val="7"/>
  </w:num>
  <w:num w:numId="3" w16cid:durableId="1888688037">
    <w:abstractNumId w:val="10"/>
  </w:num>
  <w:num w:numId="4" w16cid:durableId="1393508421">
    <w:abstractNumId w:val="13"/>
  </w:num>
  <w:num w:numId="5" w16cid:durableId="1923487866">
    <w:abstractNumId w:val="4"/>
  </w:num>
  <w:num w:numId="6" w16cid:durableId="1125152930">
    <w:abstractNumId w:val="11"/>
  </w:num>
  <w:num w:numId="7" w16cid:durableId="1305164033">
    <w:abstractNumId w:val="0"/>
  </w:num>
  <w:num w:numId="8" w16cid:durableId="1108349434">
    <w:abstractNumId w:val="14"/>
  </w:num>
  <w:num w:numId="9" w16cid:durableId="708920848">
    <w:abstractNumId w:val="1"/>
  </w:num>
  <w:num w:numId="10" w16cid:durableId="300623993">
    <w:abstractNumId w:val="15"/>
  </w:num>
  <w:num w:numId="11" w16cid:durableId="42365977">
    <w:abstractNumId w:val="8"/>
  </w:num>
  <w:num w:numId="12" w16cid:durableId="690838307">
    <w:abstractNumId w:val="5"/>
  </w:num>
  <w:num w:numId="13" w16cid:durableId="1798525950">
    <w:abstractNumId w:val="3"/>
  </w:num>
  <w:num w:numId="14" w16cid:durableId="670790377">
    <w:abstractNumId w:val="9"/>
  </w:num>
  <w:num w:numId="15" w16cid:durableId="917833191">
    <w:abstractNumId w:val="2"/>
  </w:num>
  <w:num w:numId="16" w16cid:durableId="16717172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defaultTabStop w:val="720"/>
  <w:characterSpacingControl w:val="doNotCompress"/>
  <w:hdrShapeDefaults>
    <o:shapedefaults v:ext="edit" spidmax="2050">
      <o:colormru v:ext="edit" colors="#f2f2f2,black,#1dbadf,#49b170,#00a19a,#c7d530,#fc0,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2D5"/>
    <w:rsid w:val="00002BB0"/>
    <w:rsid w:val="0000523A"/>
    <w:rsid w:val="00006919"/>
    <w:rsid w:val="00010D65"/>
    <w:rsid w:val="00011D8A"/>
    <w:rsid w:val="000133D2"/>
    <w:rsid w:val="00017F6A"/>
    <w:rsid w:val="00021653"/>
    <w:rsid w:val="00023164"/>
    <w:rsid w:val="00024D10"/>
    <w:rsid w:val="00025E89"/>
    <w:rsid w:val="00027C1F"/>
    <w:rsid w:val="00031A59"/>
    <w:rsid w:val="00031EA3"/>
    <w:rsid w:val="00032D28"/>
    <w:rsid w:val="00033A1F"/>
    <w:rsid w:val="00040F88"/>
    <w:rsid w:val="000423D3"/>
    <w:rsid w:val="000425B6"/>
    <w:rsid w:val="00043829"/>
    <w:rsid w:val="00043F6B"/>
    <w:rsid w:val="00044A9C"/>
    <w:rsid w:val="00054407"/>
    <w:rsid w:val="00054455"/>
    <w:rsid w:val="0005727C"/>
    <w:rsid w:val="00063564"/>
    <w:rsid w:val="00065392"/>
    <w:rsid w:val="000656E1"/>
    <w:rsid w:val="00070081"/>
    <w:rsid w:val="00073AF6"/>
    <w:rsid w:val="00074B8B"/>
    <w:rsid w:val="00077E97"/>
    <w:rsid w:val="00080911"/>
    <w:rsid w:val="00082954"/>
    <w:rsid w:val="00091C35"/>
    <w:rsid w:val="00095391"/>
    <w:rsid w:val="000972C7"/>
    <w:rsid w:val="000972D7"/>
    <w:rsid w:val="000A0F2C"/>
    <w:rsid w:val="000A3693"/>
    <w:rsid w:val="000B02D2"/>
    <w:rsid w:val="000B6748"/>
    <w:rsid w:val="000B79D5"/>
    <w:rsid w:val="000B7D09"/>
    <w:rsid w:val="000C51DA"/>
    <w:rsid w:val="000D22EE"/>
    <w:rsid w:val="000D3738"/>
    <w:rsid w:val="000D50C6"/>
    <w:rsid w:val="000D6509"/>
    <w:rsid w:val="000E0ED4"/>
    <w:rsid w:val="000E1DF6"/>
    <w:rsid w:val="000E32C9"/>
    <w:rsid w:val="000E4AFB"/>
    <w:rsid w:val="000E5440"/>
    <w:rsid w:val="000E5D53"/>
    <w:rsid w:val="000F1970"/>
    <w:rsid w:val="0011420A"/>
    <w:rsid w:val="001149D7"/>
    <w:rsid w:val="001159B3"/>
    <w:rsid w:val="00122B52"/>
    <w:rsid w:val="001273C2"/>
    <w:rsid w:val="001305DF"/>
    <w:rsid w:val="001324DE"/>
    <w:rsid w:val="00140D1C"/>
    <w:rsid w:val="00146CA7"/>
    <w:rsid w:val="00146D1B"/>
    <w:rsid w:val="00151BC0"/>
    <w:rsid w:val="00152EE3"/>
    <w:rsid w:val="00155023"/>
    <w:rsid w:val="00155A0F"/>
    <w:rsid w:val="001578AA"/>
    <w:rsid w:val="001602A2"/>
    <w:rsid w:val="001603C0"/>
    <w:rsid w:val="00163E04"/>
    <w:rsid w:val="00164122"/>
    <w:rsid w:val="00166720"/>
    <w:rsid w:val="0016749B"/>
    <w:rsid w:val="00171B00"/>
    <w:rsid w:val="00172708"/>
    <w:rsid w:val="00173031"/>
    <w:rsid w:val="00174976"/>
    <w:rsid w:val="001750C0"/>
    <w:rsid w:val="0017708B"/>
    <w:rsid w:val="00177485"/>
    <w:rsid w:val="00181308"/>
    <w:rsid w:val="00185588"/>
    <w:rsid w:val="00187D30"/>
    <w:rsid w:val="00192C53"/>
    <w:rsid w:val="001A15DB"/>
    <w:rsid w:val="001A52BF"/>
    <w:rsid w:val="001A6000"/>
    <w:rsid w:val="001A67B1"/>
    <w:rsid w:val="001B15CD"/>
    <w:rsid w:val="001B2CAD"/>
    <w:rsid w:val="001C03F4"/>
    <w:rsid w:val="001C51D8"/>
    <w:rsid w:val="001D2A45"/>
    <w:rsid w:val="001D59B5"/>
    <w:rsid w:val="001D7CBC"/>
    <w:rsid w:val="001E031D"/>
    <w:rsid w:val="001E0C17"/>
    <w:rsid w:val="001E2EAC"/>
    <w:rsid w:val="001F2795"/>
    <w:rsid w:val="001F5A93"/>
    <w:rsid w:val="001F7851"/>
    <w:rsid w:val="00201024"/>
    <w:rsid w:val="00204FD7"/>
    <w:rsid w:val="002056EB"/>
    <w:rsid w:val="00205FE6"/>
    <w:rsid w:val="00207A3E"/>
    <w:rsid w:val="00211E7C"/>
    <w:rsid w:val="00213827"/>
    <w:rsid w:val="0021682B"/>
    <w:rsid w:val="00217270"/>
    <w:rsid w:val="00221CF4"/>
    <w:rsid w:val="00225552"/>
    <w:rsid w:val="0022594F"/>
    <w:rsid w:val="00226333"/>
    <w:rsid w:val="0023005B"/>
    <w:rsid w:val="00233489"/>
    <w:rsid w:val="00237798"/>
    <w:rsid w:val="00240BB4"/>
    <w:rsid w:val="0025733E"/>
    <w:rsid w:val="00261AAF"/>
    <w:rsid w:val="00262229"/>
    <w:rsid w:val="00262388"/>
    <w:rsid w:val="00262AF7"/>
    <w:rsid w:val="002659D5"/>
    <w:rsid w:val="00267138"/>
    <w:rsid w:val="002712D2"/>
    <w:rsid w:val="002740F4"/>
    <w:rsid w:val="002745E9"/>
    <w:rsid w:val="00276BAB"/>
    <w:rsid w:val="00277A46"/>
    <w:rsid w:val="00281F3E"/>
    <w:rsid w:val="00291090"/>
    <w:rsid w:val="00292B93"/>
    <w:rsid w:val="002A24CF"/>
    <w:rsid w:val="002A2DC9"/>
    <w:rsid w:val="002B06E3"/>
    <w:rsid w:val="002B0DF8"/>
    <w:rsid w:val="002B5CE0"/>
    <w:rsid w:val="002B7A60"/>
    <w:rsid w:val="002C05A1"/>
    <w:rsid w:val="002C107E"/>
    <w:rsid w:val="002C3EEB"/>
    <w:rsid w:val="002C6556"/>
    <w:rsid w:val="002C65A8"/>
    <w:rsid w:val="002D074C"/>
    <w:rsid w:val="002D2C8E"/>
    <w:rsid w:val="002D3DF6"/>
    <w:rsid w:val="002D7E1D"/>
    <w:rsid w:val="002E0643"/>
    <w:rsid w:val="002E0E0C"/>
    <w:rsid w:val="002E766A"/>
    <w:rsid w:val="002F0DDA"/>
    <w:rsid w:val="002F1895"/>
    <w:rsid w:val="00300FFF"/>
    <w:rsid w:val="00304CF8"/>
    <w:rsid w:val="00310D65"/>
    <w:rsid w:val="00310F92"/>
    <w:rsid w:val="00311955"/>
    <w:rsid w:val="00312E79"/>
    <w:rsid w:val="003131BD"/>
    <w:rsid w:val="00316716"/>
    <w:rsid w:val="00316B8A"/>
    <w:rsid w:val="00321A8C"/>
    <w:rsid w:val="00322E0D"/>
    <w:rsid w:val="0032348F"/>
    <w:rsid w:val="003241E2"/>
    <w:rsid w:val="003321E6"/>
    <w:rsid w:val="00340EEB"/>
    <w:rsid w:val="003434F1"/>
    <w:rsid w:val="003478D8"/>
    <w:rsid w:val="00351550"/>
    <w:rsid w:val="00361B27"/>
    <w:rsid w:val="003652E5"/>
    <w:rsid w:val="00365705"/>
    <w:rsid w:val="00366613"/>
    <w:rsid w:val="003742A1"/>
    <w:rsid w:val="0037501D"/>
    <w:rsid w:val="003758CC"/>
    <w:rsid w:val="00375CF3"/>
    <w:rsid w:val="00376CE6"/>
    <w:rsid w:val="00384FE3"/>
    <w:rsid w:val="003867F7"/>
    <w:rsid w:val="00387BF9"/>
    <w:rsid w:val="00392F90"/>
    <w:rsid w:val="003955AB"/>
    <w:rsid w:val="003B06AA"/>
    <w:rsid w:val="003B1237"/>
    <w:rsid w:val="003B1825"/>
    <w:rsid w:val="003B5452"/>
    <w:rsid w:val="003B642C"/>
    <w:rsid w:val="003C0508"/>
    <w:rsid w:val="003C40E8"/>
    <w:rsid w:val="003C575B"/>
    <w:rsid w:val="003C5CB7"/>
    <w:rsid w:val="003D1084"/>
    <w:rsid w:val="003D493A"/>
    <w:rsid w:val="003D5918"/>
    <w:rsid w:val="003D6B6B"/>
    <w:rsid w:val="003E0B00"/>
    <w:rsid w:val="003E25CB"/>
    <w:rsid w:val="003E2B5B"/>
    <w:rsid w:val="003E51B1"/>
    <w:rsid w:val="003E7C91"/>
    <w:rsid w:val="003F3959"/>
    <w:rsid w:val="003F3995"/>
    <w:rsid w:val="003F539F"/>
    <w:rsid w:val="003F59B7"/>
    <w:rsid w:val="00405539"/>
    <w:rsid w:val="0040576C"/>
    <w:rsid w:val="00405A9E"/>
    <w:rsid w:val="0040665F"/>
    <w:rsid w:val="004105DD"/>
    <w:rsid w:val="00410E7F"/>
    <w:rsid w:val="00412075"/>
    <w:rsid w:val="00412658"/>
    <w:rsid w:val="00414C21"/>
    <w:rsid w:val="00415ECE"/>
    <w:rsid w:val="004200AB"/>
    <w:rsid w:val="00421DC2"/>
    <w:rsid w:val="004238E8"/>
    <w:rsid w:val="004260B7"/>
    <w:rsid w:val="00432724"/>
    <w:rsid w:val="0043352D"/>
    <w:rsid w:val="004339B3"/>
    <w:rsid w:val="00434399"/>
    <w:rsid w:val="00435750"/>
    <w:rsid w:val="00436D15"/>
    <w:rsid w:val="00440B30"/>
    <w:rsid w:val="0044137D"/>
    <w:rsid w:val="00446956"/>
    <w:rsid w:val="00452C4E"/>
    <w:rsid w:val="00453D47"/>
    <w:rsid w:val="004565FC"/>
    <w:rsid w:val="0046018B"/>
    <w:rsid w:val="00460209"/>
    <w:rsid w:val="00461F88"/>
    <w:rsid w:val="004634D3"/>
    <w:rsid w:val="00464158"/>
    <w:rsid w:val="00464220"/>
    <w:rsid w:val="00467384"/>
    <w:rsid w:val="004674AB"/>
    <w:rsid w:val="00471F88"/>
    <w:rsid w:val="004723BB"/>
    <w:rsid w:val="004728B9"/>
    <w:rsid w:val="00480428"/>
    <w:rsid w:val="00484471"/>
    <w:rsid w:val="004858B1"/>
    <w:rsid w:val="00487372"/>
    <w:rsid w:val="00490A4A"/>
    <w:rsid w:val="00492B4B"/>
    <w:rsid w:val="0049302A"/>
    <w:rsid w:val="00493058"/>
    <w:rsid w:val="004A79C1"/>
    <w:rsid w:val="004B0884"/>
    <w:rsid w:val="004B0E3C"/>
    <w:rsid w:val="004B2E87"/>
    <w:rsid w:val="004B35A6"/>
    <w:rsid w:val="004B6B5C"/>
    <w:rsid w:val="004C0FF7"/>
    <w:rsid w:val="004C21A9"/>
    <w:rsid w:val="004C3E3C"/>
    <w:rsid w:val="004C49D2"/>
    <w:rsid w:val="004C4E50"/>
    <w:rsid w:val="004D04FB"/>
    <w:rsid w:val="004D1395"/>
    <w:rsid w:val="004D7E07"/>
    <w:rsid w:val="004E0F03"/>
    <w:rsid w:val="004E144F"/>
    <w:rsid w:val="004E5850"/>
    <w:rsid w:val="004E75AA"/>
    <w:rsid w:val="004F698A"/>
    <w:rsid w:val="0050244B"/>
    <w:rsid w:val="00504147"/>
    <w:rsid w:val="005130F0"/>
    <w:rsid w:val="00515744"/>
    <w:rsid w:val="00516370"/>
    <w:rsid w:val="00524EAF"/>
    <w:rsid w:val="00525683"/>
    <w:rsid w:val="00533EC1"/>
    <w:rsid w:val="00540DEB"/>
    <w:rsid w:val="0054257D"/>
    <w:rsid w:val="005457A5"/>
    <w:rsid w:val="00547064"/>
    <w:rsid w:val="00547927"/>
    <w:rsid w:val="00553089"/>
    <w:rsid w:val="0055376A"/>
    <w:rsid w:val="00553972"/>
    <w:rsid w:val="0055588E"/>
    <w:rsid w:val="00556939"/>
    <w:rsid w:val="00560084"/>
    <w:rsid w:val="005606BA"/>
    <w:rsid w:val="005622C9"/>
    <w:rsid w:val="00565ADD"/>
    <w:rsid w:val="00566128"/>
    <w:rsid w:val="00573B89"/>
    <w:rsid w:val="00575E47"/>
    <w:rsid w:val="00577313"/>
    <w:rsid w:val="00577EA0"/>
    <w:rsid w:val="00586963"/>
    <w:rsid w:val="00590F1B"/>
    <w:rsid w:val="00593B6F"/>
    <w:rsid w:val="00594067"/>
    <w:rsid w:val="0059485B"/>
    <w:rsid w:val="00596D9E"/>
    <w:rsid w:val="00596F93"/>
    <w:rsid w:val="005A054D"/>
    <w:rsid w:val="005A20E5"/>
    <w:rsid w:val="005B0181"/>
    <w:rsid w:val="005B1259"/>
    <w:rsid w:val="005B5924"/>
    <w:rsid w:val="005B6FF3"/>
    <w:rsid w:val="005C28B5"/>
    <w:rsid w:val="005C3708"/>
    <w:rsid w:val="005C3AE0"/>
    <w:rsid w:val="005C4CE3"/>
    <w:rsid w:val="005C5D03"/>
    <w:rsid w:val="005C798A"/>
    <w:rsid w:val="005D01B0"/>
    <w:rsid w:val="005D298F"/>
    <w:rsid w:val="005D3C0D"/>
    <w:rsid w:val="005D5391"/>
    <w:rsid w:val="005D672B"/>
    <w:rsid w:val="005D717A"/>
    <w:rsid w:val="005E01AF"/>
    <w:rsid w:val="005E044F"/>
    <w:rsid w:val="005E3E09"/>
    <w:rsid w:val="005E7C2E"/>
    <w:rsid w:val="005F0A1A"/>
    <w:rsid w:val="005F3EF6"/>
    <w:rsid w:val="005F6384"/>
    <w:rsid w:val="005F756C"/>
    <w:rsid w:val="00603D24"/>
    <w:rsid w:val="006056A2"/>
    <w:rsid w:val="0060690F"/>
    <w:rsid w:val="006178DC"/>
    <w:rsid w:val="0062025E"/>
    <w:rsid w:val="006219C5"/>
    <w:rsid w:val="0062420F"/>
    <w:rsid w:val="006263BE"/>
    <w:rsid w:val="00627051"/>
    <w:rsid w:val="0063027A"/>
    <w:rsid w:val="006336FD"/>
    <w:rsid w:val="00636576"/>
    <w:rsid w:val="0064115A"/>
    <w:rsid w:val="006466B7"/>
    <w:rsid w:val="00650811"/>
    <w:rsid w:val="006512DF"/>
    <w:rsid w:val="00652D39"/>
    <w:rsid w:val="00656288"/>
    <w:rsid w:val="0065721F"/>
    <w:rsid w:val="00657E4C"/>
    <w:rsid w:val="0066282F"/>
    <w:rsid w:val="0066341A"/>
    <w:rsid w:val="006642C6"/>
    <w:rsid w:val="00664A2A"/>
    <w:rsid w:val="00671F89"/>
    <w:rsid w:val="006726FC"/>
    <w:rsid w:val="00673C47"/>
    <w:rsid w:val="00674E74"/>
    <w:rsid w:val="006774B1"/>
    <w:rsid w:val="00681081"/>
    <w:rsid w:val="00682DDB"/>
    <w:rsid w:val="006911ED"/>
    <w:rsid w:val="00694460"/>
    <w:rsid w:val="006948D4"/>
    <w:rsid w:val="006A116F"/>
    <w:rsid w:val="006A1EF5"/>
    <w:rsid w:val="006A23FD"/>
    <w:rsid w:val="006A27B5"/>
    <w:rsid w:val="006A5253"/>
    <w:rsid w:val="006B0173"/>
    <w:rsid w:val="006B02EF"/>
    <w:rsid w:val="006B2710"/>
    <w:rsid w:val="006B2874"/>
    <w:rsid w:val="006B29C4"/>
    <w:rsid w:val="006B3269"/>
    <w:rsid w:val="006B40F3"/>
    <w:rsid w:val="006C3CB1"/>
    <w:rsid w:val="006D281A"/>
    <w:rsid w:val="006E0000"/>
    <w:rsid w:val="006E038E"/>
    <w:rsid w:val="006E4A16"/>
    <w:rsid w:val="006E59E5"/>
    <w:rsid w:val="006E68BB"/>
    <w:rsid w:val="006F3051"/>
    <w:rsid w:val="006F3A1E"/>
    <w:rsid w:val="006F501E"/>
    <w:rsid w:val="006F543A"/>
    <w:rsid w:val="006F67DE"/>
    <w:rsid w:val="007109A5"/>
    <w:rsid w:val="00712A01"/>
    <w:rsid w:val="0071311F"/>
    <w:rsid w:val="00716B16"/>
    <w:rsid w:val="007209F7"/>
    <w:rsid w:val="00720ED5"/>
    <w:rsid w:val="0072132D"/>
    <w:rsid w:val="0072284F"/>
    <w:rsid w:val="0072324C"/>
    <w:rsid w:val="0072341B"/>
    <w:rsid w:val="007242C4"/>
    <w:rsid w:val="00732686"/>
    <w:rsid w:val="0073682A"/>
    <w:rsid w:val="007406AE"/>
    <w:rsid w:val="00741B9F"/>
    <w:rsid w:val="007529B6"/>
    <w:rsid w:val="0075394A"/>
    <w:rsid w:val="00756D9C"/>
    <w:rsid w:val="00756E82"/>
    <w:rsid w:val="0076167F"/>
    <w:rsid w:val="00761C45"/>
    <w:rsid w:val="0076307B"/>
    <w:rsid w:val="0077094E"/>
    <w:rsid w:val="007717C0"/>
    <w:rsid w:val="007731DE"/>
    <w:rsid w:val="0077366C"/>
    <w:rsid w:val="00773863"/>
    <w:rsid w:val="00773F10"/>
    <w:rsid w:val="00774B7C"/>
    <w:rsid w:val="00781A93"/>
    <w:rsid w:val="007831A9"/>
    <w:rsid w:val="00784EC7"/>
    <w:rsid w:val="00791F98"/>
    <w:rsid w:val="00793C59"/>
    <w:rsid w:val="00797BEA"/>
    <w:rsid w:val="00797FE0"/>
    <w:rsid w:val="007A0909"/>
    <w:rsid w:val="007A3B41"/>
    <w:rsid w:val="007A4036"/>
    <w:rsid w:val="007A6423"/>
    <w:rsid w:val="007B1C68"/>
    <w:rsid w:val="007B38B4"/>
    <w:rsid w:val="007B6752"/>
    <w:rsid w:val="007C56C8"/>
    <w:rsid w:val="007C604E"/>
    <w:rsid w:val="007C69D7"/>
    <w:rsid w:val="007C718B"/>
    <w:rsid w:val="007C7BE3"/>
    <w:rsid w:val="007D219A"/>
    <w:rsid w:val="007D2D7E"/>
    <w:rsid w:val="007D327D"/>
    <w:rsid w:val="007D3FDA"/>
    <w:rsid w:val="007D4C9B"/>
    <w:rsid w:val="007D7183"/>
    <w:rsid w:val="007D72D5"/>
    <w:rsid w:val="007E035B"/>
    <w:rsid w:val="007E0B85"/>
    <w:rsid w:val="007E0CEF"/>
    <w:rsid w:val="007E295F"/>
    <w:rsid w:val="007F076C"/>
    <w:rsid w:val="007F1B9B"/>
    <w:rsid w:val="007F1DCD"/>
    <w:rsid w:val="007F2C21"/>
    <w:rsid w:val="007F359E"/>
    <w:rsid w:val="007F44C0"/>
    <w:rsid w:val="007F47E5"/>
    <w:rsid w:val="007F4C4E"/>
    <w:rsid w:val="007F4E23"/>
    <w:rsid w:val="007F6A4D"/>
    <w:rsid w:val="008017D7"/>
    <w:rsid w:val="00803E89"/>
    <w:rsid w:val="00804D85"/>
    <w:rsid w:val="00805F6A"/>
    <w:rsid w:val="00806A7D"/>
    <w:rsid w:val="00811085"/>
    <w:rsid w:val="00811927"/>
    <w:rsid w:val="00811C71"/>
    <w:rsid w:val="00812B03"/>
    <w:rsid w:val="00815BE1"/>
    <w:rsid w:val="00816668"/>
    <w:rsid w:val="00820411"/>
    <w:rsid w:val="008209B9"/>
    <w:rsid w:val="00827198"/>
    <w:rsid w:val="008272E6"/>
    <w:rsid w:val="00834A7A"/>
    <w:rsid w:val="008417E6"/>
    <w:rsid w:val="008441D9"/>
    <w:rsid w:val="008455CD"/>
    <w:rsid w:val="008455E5"/>
    <w:rsid w:val="00846029"/>
    <w:rsid w:val="008507E3"/>
    <w:rsid w:val="0085624B"/>
    <w:rsid w:val="0085679F"/>
    <w:rsid w:val="008579F2"/>
    <w:rsid w:val="00857E8B"/>
    <w:rsid w:val="00860273"/>
    <w:rsid w:val="0086081D"/>
    <w:rsid w:val="00860959"/>
    <w:rsid w:val="00860E09"/>
    <w:rsid w:val="00861E42"/>
    <w:rsid w:val="00864C89"/>
    <w:rsid w:val="0087317A"/>
    <w:rsid w:val="00873D73"/>
    <w:rsid w:val="00875B2E"/>
    <w:rsid w:val="00876302"/>
    <w:rsid w:val="0087679B"/>
    <w:rsid w:val="00876D63"/>
    <w:rsid w:val="0088235B"/>
    <w:rsid w:val="00884320"/>
    <w:rsid w:val="0088697F"/>
    <w:rsid w:val="00887EDA"/>
    <w:rsid w:val="00890F8D"/>
    <w:rsid w:val="0089163C"/>
    <w:rsid w:val="00895839"/>
    <w:rsid w:val="008A1520"/>
    <w:rsid w:val="008A3B08"/>
    <w:rsid w:val="008A57D3"/>
    <w:rsid w:val="008B4212"/>
    <w:rsid w:val="008B7C92"/>
    <w:rsid w:val="008B7E94"/>
    <w:rsid w:val="008C5B83"/>
    <w:rsid w:val="008C75C5"/>
    <w:rsid w:val="008D1E2D"/>
    <w:rsid w:val="008D371C"/>
    <w:rsid w:val="008D73B9"/>
    <w:rsid w:val="008F2781"/>
    <w:rsid w:val="008F2E44"/>
    <w:rsid w:val="008F4196"/>
    <w:rsid w:val="008F7EBF"/>
    <w:rsid w:val="00901448"/>
    <w:rsid w:val="00912484"/>
    <w:rsid w:val="00914D46"/>
    <w:rsid w:val="00915A6B"/>
    <w:rsid w:val="00917953"/>
    <w:rsid w:val="00920787"/>
    <w:rsid w:val="00920EAF"/>
    <w:rsid w:val="0093144E"/>
    <w:rsid w:val="00935558"/>
    <w:rsid w:val="0093587D"/>
    <w:rsid w:val="00935EFB"/>
    <w:rsid w:val="00936E00"/>
    <w:rsid w:val="00943293"/>
    <w:rsid w:val="00943A47"/>
    <w:rsid w:val="00944BBD"/>
    <w:rsid w:val="00947CF6"/>
    <w:rsid w:val="00947F2A"/>
    <w:rsid w:val="00950D50"/>
    <w:rsid w:val="00951E6F"/>
    <w:rsid w:val="0095445C"/>
    <w:rsid w:val="00961647"/>
    <w:rsid w:val="00961E8C"/>
    <w:rsid w:val="0096275C"/>
    <w:rsid w:val="0096554B"/>
    <w:rsid w:val="009732A5"/>
    <w:rsid w:val="00974350"/>
    <w:rsid w:val="00975A07"/>
    <w:rsid w:val="009768F7"/>
    <w:rsid w:val="00984A47"/>
    <w:rsid w:val="009860D8"/>
    <w:rsid w:val="00987211"/>
    <w:rsid w:val="009877AE"/>
    <w:rsid w:val="00994A60"/>
    <w:rsid w:val="00997030"/>
    <w:rsid w:val="00997651"/>
    <w:rsid w:val="009A4E37"/>
    <w:rsid w:val="009A7D70"/>
    <w:rsid w:val="009B3089"/>
    <w:rsid w:val="009B55C9"/>
    <w:rsid w:val="009C1CC1"/>
    <w:rsid w:val="009C1E33"/>
    <w:rsid w:val="009C27F6"/>
    <w:rsid w:val="009C2D92"/>
    <w:rsid w:val="009C3529"/>
    <w:rsid w:val="009C63E6"/>
    <w:rsid w:val="009D5023"/>
    <w:rsid w:val="009D5169"/>
    <w:rsid w:val="009E03B9"/>
    <w:rsid w:val="009E295F"/>
    <w:rsid w:val="009E58B2"/>
    <w:rsid w:val="009E5A90"/>
    <w:rsid w:val="009F3ED8"/>
    <w:rsid w:val="009F3F08"/>
    <w:rsid w:val="009F5181"/>
    <w:rsid w:val="009F6145"/>
    <w:rsid w:val="009F7E4D"/>
    <w:rsid w:val="00A05EDA"/>
    <w:rsid w:val="00A07332"/>
    <w:rsid w:val="00A07E33"/>
    <w:rsid w:val="00A10C25"/>
    <w:rsid w:val="00A16912"/>
    <w:rsid w:val="00A215C3"/>
    <w:rsid w:val="00A2284B"/>
    <w:rsid w:val="00A27EDC"/>
    <w:rsid w:val="00A3007C"/>
    <w:rsid w:val="00A34429"/>
    <w:rsid w:val="00A35E28"/>
    <w:rsid w:val="00A429EE"/>
    <w:rsid w:val="00A42A95"/>
    <w:rsid w:val="00A43431"/>
    <w:rsid w:val="00A4577D"/>
    <w:rsid w:val="00A50A46"/>
    <w:rsid w:val="00A55753"/>
    <w:rsid w:val="00A563D6"/>
    <w:rsid w:val="00A57996"/>
    <w:rsid w:val="00A57B41"/>
    <w:rsid w:val="00A60809"/>
    <w:rsid w:val="00A60D79"/>
    <w:rsid w:val="00A622E3"/>
    <w:rsid w:val="00A7194E"/>
    <w:rsid w:val="00A71D58"/>
    <w:rsid w:val="00A80417"/>
    <w:rsid w:val="00A83E61"/>
    <w:rsid w:val="00A84674"/>
    <w:rsid w:val="00A85AF9"/>
    <w:rsid w:val="00A85CA1"/>
    <w:rsid w:val="00A908C5"/>
    <w:rsid w:val="00A92987"/>
    <w:rsid w:val="00A965FE"/>
    <w:rsid w:val="00AA0D2B"/>
    <w:rsid w:val="00AA31D2"/>
    <w:rsid w:val="00AA584F"/>
    <w:rsid w:val="00AA6BD1"/>
    <w:rsid w:val="00AB40CB"/>
    <w:rsid w:val="00AB520D"/>
    <w:rsid w:val="00AC22F3"/>
    <w:rsid w:val="00AC3321"/>
    <w:rsid w:val="00AC5EA2"/>
    <w:rsid w:val="00AC7194"/>
    <w:rsid w:val="00AD05D3"/>
    <w:rsid w:val="00AD5F04"/>
    <w:rsid w:val="00AD6256"/>
    <w:rsid w:val="00AD6288"/>
    <w:rsid w:val="00AE1C81"/>
    <w:rsid w:val="00AE47AB"/>
    <w:rsid w:val="00AF1939"/>
    <w:rsid w:val="00AF2B61"/>
    <w:rsid w:val="00AF3C5F"/>
    <w:rsid w:val="00AF4E9F"/>
    <w:rsid w:val="00AF775C"/>
    <w:rsid w:val="00B01771"/>
    <w:rsid w:val="00B02102"/>
    <w:rsid w:val="00B12113"/>
    <w:rsid w:val="00B1347F"/>
    <w:rsid w:val="00B152C0"/>
    <w:rsid w:val="00B20143"/>
    <w:rsid w:val="00B23545"/>
    <w:rsid w:val="00B3082C"/>
    <w:rsid w:val="00B419FB"/>
    <w:rsid w:val="00B47FCB"/>
    <w:rsid w:val="00B50A29"/>
    <w:rsid w:val="00B5409F"/>
    <w:rsid w:val="00B54135"/>
    <w:rsid w:val="00B54C63"/>
    <w:rsid w:val="00B55188"/>
    <w:rsid w:val="00B55B65"/>
    <w:rsid w:val="00B56D77"/>
    <w:rsid w:val="00B56E00"/>
    <w:rsid w:val="00B5765A"/>
    <w:rsid w:val="00B62C53"/>
    <w:rsid w:val="00B672EA"/>
    <w:rsid w:val="00B71C3B"/>
    <w:rsid w:val="00B73FE5"/>
    <w:rsid w:val="00B76E9A"/>
    <w:rsid w:val="00B87E93"/>
    <w:rsid w:val="00B93E72"/>
    <w:rsid w:val="00B95BDA"/>
    <w:rsid w:val="00B96AF1"/>
    <w:rsid w:val="00BA0A14"/>
    <w:rsid w:val="00BA406C"/>
    <w:rsid w:val="00BA77CF"/>
    <w:rsid w:val="00BB0AE4"/>
    <w:rsid w:val="00BB1EC1"/>
    <w:rsid w:val="00BB292B"/>
    <w:rsid w:val="00BB62D6"/>
    <w:rsid w:val="00BC4DF0"/>
    <w:rsid w:val="00BC5860"/>
    <w:rsid w:val="00BC59DB"/>
    <w:rsid w:val="00BC7EC7"/>
    <w:rsid w:val="00BD0D8D"/>
    <w:rsid w:val="00BD1719"/>
    <w:rsid w:val="00BD43B4"/>
    <w:rsid w:val="00BD6EB2"/>
    <w:rsid w:val="00BD7CFA"/>
    <w:rsid w:val="00BE08CA"/>
    <w:rsid w:val="00BE66C3"/>
    <w:rsid w:val="00BF001D"/>
    <w:rsid w:val="00BF2755"/>
    <w:rsid w:val="00BF2B99"/>
    <w:rsid w:val="00BF3C04"/>
    <w:rsid w:val="00BF4E73"/>
    <w:rsid w:val="00C01070"/>
    <w:rsid w:val="00C02F9E"/>
    <w:rsid w:val="00C03206"/>
    <w:rsid w:val="00C0571D"/>
    <w:rsid w:val="00C060A8"/>
    <w:rsid w:val="00C0751F"/>
    <w:rsid w:val="00C114D0"/>
    <w:rsid w:val="00C115EF"/>
    <w:rsid w:val="00C11CBF"/>
    <w:rsid w:val="00C13A40"/>
    <w:rsid w:val="00C14A9B"/>
    <w:rsid w:val="00C15304"/>
    <w:rsid w:val="00C17B69"/>
    <w:rsid w:val="00C236A7"/>
    <w:rsid w:val="00C23786"/>
    <w:rsid w:val="00C250F4"/>
    <w:rsid w:val="00C26CA5"/>
    <w:rsid w:val="00C31BC2"/>
    <w:rsid w:val="00C31F52"/>
    <w:rsid w:val="00C36F6A"/>
    <w:rsid w:val="00C37598"/>
    <w:rsid w:val="00C433B4"/>
    <w:rsid w:val="00C51463"/>
    <w:rsid w:val="00C5149D"/>
    <w:rsid w:val="00C525BB"/>
    <w:rsid w:val="00C552D6"/>
    <w:rsid w:val="00C554E4"/>
    <w:rsid w:val="00C6100C"/>
    <w:rsid w:val="00C632FC"/>
    <w:rsid w:val="00C6353E"/>
    <w:rsid w:val="00C63B5B"/>
    <w:rsid w:val="00C65669"/>
    <w:rsid w:val="00C65A71"/>
    <w:rsid w:val="00C67B10"/>
    <w:rsid w:val="00C70DD6"/>
    <w:rsid w:val="00C75517"/>
    <w:rsid w:val="00C76957"/>
    <w:rsid w:val="00C77F99"/>
    <w:rsid w:val="00C805BA"/>
    <w:rsid w:val="00C82F7D"/>
    <w:rsid w:val="00C83A95"/>
    <w:rsid w:val="00C83D24"/>
    <w:rsid w:val="00C849AF"/>
    <w:rsid w:val="00C90835"/>
    <w:rsid w:val="00C911C8"/>
    <w:rsid w:val="00C917C3"/>
    <w:rsid w:val="00C96492"/>
    <w:rsid w:val="00C96E0D"/>
    <w:rsid w:val="00C97840"/>
    <w:rsid w:val="00CA2691"/>
    <w:rsid w:val="00CA69AB"/>
    <w:rsid w:val="00CB0EF4"/>
    <w:rsid w:val="00CB2754"/>
    <w:rsid w:val="00CB2CBD"/>
    <w:rsid w:val="00CB6EB3"/>
    <w:rsid w:val="00CB7BDE"/>
    <w:rsid w:val="00CC4826"/>
    <w:rsid w:val="00CD06E3"/>
    <w:rsid w:val="00CD18DA"/>
    <w:rsid w:val="00CD2573"/>
    <w:rsid w:val="00CD55CC"/>
    <w:rsid w:val="00CD671F"/>
    <w:rsid w:val="00CE040D"/>
    <w:rsid w:val="00CE11E6"/>
    <w:rsid w:val="00CE16EA"/>
    <w:rsid w:val="00CE2ACB"/>
    <w:rsid w:val="00CE2CF8"/>
    <w:rsid w:val="00CE2E28"/>
    <w:rsid w:val="00CE33E3"/>
    <w:rsid w:val="00CE3DB2"/>
    <w:rsid w:val="00CE44B0"/>
    <w:rsid w:val="00CE73DC"/>
    <w:rsid w:val="00CF2261"/>
    <w:rsid w:val="00CF2513"/>
    <w:rsid w:val="00CF3983"/>
    <w:rsid w:val="00CF43DF"/>
    <w:rsid w:val="00D03514"/>
    <w:rsid w:val="00D04111"/>
    <w:rsid w:val="00D065E3"/>
    <w:rsid w:val="00D06C58"/>
    <w:rsid w:val="00D077F1"/>
    <w:rsid w:val="00D11B1F"/>
    <w:rsid w:val="00D20058"/>
    <w:rsid w:val="00D27CA7"/>
    <w:rsid w:val="00D342EC"/>
    <w:rsid w:val="00D3741B"/>
    <w:rsid w:val="00D40434"/>
    <w:rsid w:val="00D51033"/>
    <w:rsid w:val="00D52E96"/>
    <w:rsid w:val="00D56796"/>
    <w:rsid w:val="00D56997"/>
    <w:rsid w:val="00D6166A"/>
    <w:rsid w:val="00D6277B"/>
    <w:rsid w:val="00D62FD9"/>
    <w:rsid w:val="00D6368C"/>
    <w:rsid w:val="00D66E4B"/>
    <w:rsid w:val="00D73239"/>
    <w:rsid w:val="00D755D1"/>
    <w:rsid w:val="00D8155C"/>
    <w:rsid w:val="00D83100"/>
    <w:rsid w:val="00D85EB4"/>
    <w:rsid w:val="00D877BB"/>
    <w:rsid w:val="00D908A3"/>
    <w:rsid w:val="00D94916"/>
    <w:rsid w:val="00DA21A6"/>
    <w:rsid w:val="00DB405B"/>
    <w:rsid w:val="00DB4F44"/>
    <w:rsid w:val="00DB70CB"/>
    <w:rsid w:val="00DB7635"/>
    <w:rsid w:val="00DC0EA9"/>
    <w:rsid w:val="00DC16AD"/>
    <w:rsid w:val="00DC18D2"/>
    <w:rsid w:val="00DC4327"/>
    <w:rsid w:val="00DC46D9"/>
    <w:rsid w:val="00DD0991"/>
    <w:rsid w:val="00DD1116"/>
    <w:rsid w:val="00DD7A40"/>
    <w:rsid w:val="00DE0A44"/>
    <w:rsid w:val="00DE1680"/>
    <w:rsid w:val="00DE35D0"/>
    <w:rsid w:val="00DF2578"/>
    <w:rsid w:val="00DF2875"/>
    <w:rsid w:val="00DF2E49"/>
    <w:rsid w:val="00DF4DFF"/>
    <w:rsid w:val="00E0383A"/>
    <w:rsid w:val="00E044E5"/>
    <w:rsid w:val="00E057AA"/>
    <w:rsid w:val="00E07B76"/>
    <w:rsid w:val="00E101AD"/>
    <w:rsid w:val="00E101C4"/>
    <w:rsid w:val="00E1315D"/>
    <w:rsid w:val="00E1521E"/>
    <w:rsid w:val="00E24233"/>
    <w:rsid w:val="00E277A4"/>
    <w:rsid w:val="00E3384B"/>
    <w:rsid w:val="00E3411A"/>
    <w:rsid w:val="00E3688E"/>
    <w:rsid w:val="00E44692"/>
    <w:rsid w:val="00E550D8"/>
    <w:rsid w:val="00E6216B"/>
    <w:rsid w:val="00E660C4"/>
    <w:rsid w:val="00E66593"/>
    <w:rsid w:val="00E71308"/>
    <w:rsid w:val="00E74263"/>
    <w:rsid w:val="00E7559C"/>
    <w:rsid w:val="00E76094"/>
    <w:rsid w:val="00E76E30"/>
    <w:rsid w:val="00E8117B"/>
    <w:rsid w:val="00E811E3"/>
    <w:rsid w:val="00E812CD"/>
    <w:rsid w:val="00E83133"/>
    <w:rsid w:val="00E83223"/>
    <w:rsid w:val="00E844CC"/>
    <w:rsid w:val="00E84619"/>
    <w:rsid w:val="00E859F2"/>
    <w:rsid w:val="00E86FA1"/>
    <w:rsid w:val="00E87FDC"/>
    <w:rsid w:val="00E91540"/>
    <w:rsid w:val="00E93DD0"/>
    <w:rsid w:val="00E94418"/>
    <w:rsid w:val="00E94B18"/>
    <w:rsid w:val="00E96277"/>
    <w:rsid w:val="00EA05C0"/>
    <w:rsid w:val="00EA2D8B"/>
    <w:rsid w:val="00EA43BF"/>
    <w:rsid w:val="00EB29D5"/>
    <w:rsid w:val="00EB6BD7"/>
    <w:rsid w:val="00EC00A8"/>
    <w:rsid w:val="00EC3B85"/>
    <w:rsid w:val="00EC41CE"/>
    <w:rsid w:val="00EC782E"/>
    <w:rsid w:val="00ED60DF"/>
    <w:rsid w:val="00ED6125"/>
    <w:rsid w:val="00ED6BBB"/>
    <w:rsid w:val="00ED7B33"/>
    <w:rsid w:val="00EE36E1"/>
    <w:rsid w:val="00EE3A12"/>
    <w:rsid w:val="00EE79FA"/>
    <w:rsid w:val="00EF0F6E"/>
    <w:rsid w:val="00EF18C0"/>
    <w:rsid w:val="00EF3855"/>
    <w:rsid w:val="00EF57D1"/>
    <w:rsid w:val="00EF6D64"/>
    <w:rsid w:val="00F077CB"/>
    <w:rsid w:val="00F12244"/>
    <w:rsid w:val="00F125D6"/>
    <w:rsid w:val="00F12678"/>
    <w:rsid w:val="00F12AC0"/>
    <w:rsid w:val="00F1651E"/>
    <w:rsid w:val="00F1771D"/>
    <w:rsid w:val="00F20491"/>
    <w:rsid w:val="00F211E5"/>
    <w:rsid w:val="00F26EE8"/>
    <w:rsid w:val="00F27C84"/>
    <w:rsid w:val="00F32B4A"/>
    <w:rsid w:val="00F33A53"/>
    <w:rsid w:val="00F34007"/>
    <w:rsid w:val="00F37C56"/>
    <w:rsid w:val="00F42E77"/>
    <w:rsid w:val="00F438FF"/>
    <w:rsid w:val="00F447E9"/>
    <w:rsid w:val="00F55532"/>
    <w:rsid w:val="00F56D82"/>
    <w:rsid w:val="00F61E70"/>
    <w:rsid w:val="00F62D45"/>
    <w:rsid w:val="00F63D0F"/>
    <w:rsid w:val="00F67BDA"/>
    <w:rsid w:val="00F70F69"/>
    <w:rsid w:val="00F7708A"/>
    <w:rsid w:val="00F84208"/>
    <w:rsid w:val="00F901A1"/>
    <w:rsid w:val="00F931F3"/>
    <w:rsid w:val="00F934DE"/>
    <w:rsid w:val="00F9459B"/>
    <w:rsid w:val="00F97194"/>
    <w:rsid w:val="00FA5B96"/>
    <w:rsid w:val="00FA7AEE"/>
    <w:rsid w:val="00FB0DB9"/>
    <w:rsid w:val="00FB2874"/>
    <w:rsid w:val="00FB7FC9"/>
    <w:rsid w:val="00FC30B2"/>
    <w:rsid w:val="00FC574C"/>
    <w:rsid w:val="00FC5D76"/>
    <w:rsid w:val="00FC6563"/>
    <w:rsid w:val="00FC68FB"/>
    <w:rsid w:val="00FD259C"/>
    <w:rsid w:val="00FD4EF1"/>
    <w:rsid w:val="00FD60B7"/>
    <w:rsid w:val="00FE0201"/>
    <w:rsid w:val="00FE2C08"/>
    <w:rsid w:val="00FE58B9"/>
    <w:rsid w:val="00FF6B4E"/>
    <w:rsid w:val="0D7C70AB"/>
    <w:rsid w:val="143C02B2"/>
    <w:rsid w:val="275327A6"/>
    <w:rsid w:val="27852ABE"/>
    <w:rsid w:val="28E0152F"/>
    <w:rsid w:val="30F22FFC"/>
    <w:rsid w:val="364E5D33"/>
    <w:rsid w:val="48364F90"/>
    <w:rsid w:val="4B0A0E6D"/>
    <w:rsid w:val="56E0999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2f2f2,black,#1dbadf,#49b170,#00a19a,#c7d530,#fc0,white"/>
    </o:shapedefaults>
    <o:shapelayout v:ext="edit">
      <o:idmap v:ext="edit" data="2"/>
    </o:shapelayout>
  </w:shapeDefaults>
  <w:decimalSymbol w:val="."/>
  <w:listSeparator w:val=","/>
  <w14:docId w14:val="5E21B863"/>
  <w15:chartTrackingRefBased/>
  <w15:docId w15:val="{D7762F46-9102-4A45-A213-C25E305E6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Georgia" w:eastAsiaTheme="minorHAnsi" w:hAnsi="Georgia" w:cs="Tahoma"/>
        <w:kern w:val="2"/>
        <w:sz w:val="24"/>
        <w:szCs w:val="24"/>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E2EAC"/>
    <w:pPr>
      <w:keepNext/>
      <w:keepLines/>
      <w:spacing w:before="240" w:after="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69446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2EAC"/>
    <w:rPr>
      <w:rFonts w:eastAsiaTheme="majorEastAsia" w:cstheme="majorBidi"/>
      <w:b/>
      <w:sz w:val="32"/>
      <w:szCs w:val="32"/>
    </w:rPr>
  </w:style>
  <w:style w:type="paragraph" w:styleId="NoSpacing">
    <w:name w:val="No Spacing"/>
    <w:link w:val="NoSpacingChar"/>
    <w:uiPriority w:val="1"/>
    <w:qFormat/>
    <w:rsid w:val="007D72D5"/>
    <w:pPr>
      <w:spacing w:after="0" w:line="240" w:lineRule="auto"/>
    </w:pPr>
    <w:rPr>
      <w:rFonts w:asciiTheme="minorHAnsi" w:eastAsiaTheme="minorEastAsia" w:hAnsiTheme="minorHAnsi" w:cstheme="minorBidi"/>
      <w:kern w:val="0"/>
      <w:sz w:val="22"/>
      <w:szCs w:val="22"/>
      <w:lang w:val="en-US"/>
    </w:rPr>
  </w:style>
  <w:style w:type="character" w:customStyle="1" w:styleId="NoSpacingChar">
    <w:name w:val="No Spacing Char"/>
    <w:basedOn w:val="DefaultParagraphFont"/>
    <w:link w:val="NoSpacing"/>
    <w:uiPriority w:val="1"/>
    <w:rsid w:val="007D72D5"/>
    <w:rPr>
      <w:rFonts w:asciiTheme="minorHAnsi" w:eastAsiaTheme="minorEastAsia" w:hAnsiTheme="minorHAnsi" w:cstheme="minorBidi"/>
      <w:kern w:val="0"/>
      <w:sz w:val="22"/>
      <w:szCs w:val="22"/>
      <w:lang w:val="en-US"/>
    </w:rPr>
  </w:style>
  <w:style w:type="character" w:styleId="Hyperlink">
    <w:name w:val="Hyperlink"/>
    <w:basedOn w:val="DefaultParagraphFont"/>
    <w:uiPriority w:val="99"/>
    <w:unhideWhenUsed/>
    <w:rsid w:val="007D72D5"/>
    <w:rPr>
      <w:color w:val="0563C1" w:themeColor="hyperlink"/>
      <w:u w:val="single"/>
    </w:rPr>
  </w:style>
  <w:style w:type="character" w:styleId="UnresolvedMention">
    <w:name w:val="Unresolved Mention"/>
    <w:basedOn w:val="DefaultParagraphFont"/>
    <w:uiPriority w:val="99"/>
    <w:semiHidden/>
    <w:unhideWhenUsed/>
    <w:rsid w:val="007D72D5"/>
    <w:rPr>
      <w:color w:val="605E5C"/>
      <w:shd w:val="clear" w:color="auto" w:fill="E1DFDD"/>
    </w:rPr>
  </w:style>
  <w:style w:type="paragraph" w:customStyle="1" w:styleId="Policytitle">
    <w:name w:val="Policy title"/>
    <w:basedOn w:val="Normal"/>
    <w:link w:val="PolicytitleChar"/>
    <w:qFormat/>
    <w:rsid w:val="002C05A1"/>
    <w:pPr>
      <w:spacing w:after="120" w:line="276" w:lineRule="auto"/>
    </w:pPr>
    <w:rPr>
      <w:rFonts w:ascii="Arial" w:hAnsi="Arial" w:cstheme="minorHAnsi"/>
      <w:color w:val="FFFFFF" w:themeColor="background1"/>
      <w:kern w:val="0"/>
      <w:sz w:val="52"/>
      <w:szCs w:val="20"/>
      <w:lang w:eastAsia="ja-JP"/>
    </w:rPr>
  </w:style>
  <w:style w:type="paragraph" w:customStyle="1" w:styleId="Title2">
    <w:name w:val="Title 2"/>
    <w:basedOn w:val="Normal"/>
    <w:link w:val="Title2Char"/>
    <w:qFormat/>
    <w:rsid w:val="002C05A1"/>
    <w:pPr>
      <w:spacing w:after="120" w:line="276" w:lineRule="auto"/>
    </w:pPr>
    <w:rPr>
      <w:rFonts w:ascii="Arial" w:hAnsi="Arial" w:cstheme="minorHAnsi"/>
      <w:color w:val="FFFFFF" w:themeColor="background1"/>
      <w:kern w:val="0"/>
      <w:sz w:val="40"/>
      <w:szCs w:val="20"/>
      <w:lang w:eastAsia="ja-JP"/>
    </w:rPr>
  </w:style>
  <w:style w:type="character" w:customStyle="1" w:styleId="PolicytitleChar">
    <w:name w:val="Policy title Char"/>
    <w:basedOn w:val="DefaultParagraphFont"/>
    <w:link w:val="Policytitle"/>
    <w:rsid w:val="002C05A1"/>
    <w:rPr>
      <w:rFonts w:ascii="Arial" w:hAnsi="Arial" w:cstheme="minorHAnsi"/>
      <w:color w:val="FFFFFF" w:themeColor="background1"/>
      <w:kern w:val="0"/>
      <w:sz w:val="52"/>
      <w:szCs w:val="20"/>
      <w:lang w:eastAsia="ja-JP"/>
    </w:rPr>
  </w:style>
  <w:style w:type="character" w:customStyle="1" w:styleId="Title2Char">
    <w:name w:val="Title 2 Char"/>
    <w:basedOn w:val="DefaultParagraphFont"/>
    <w:link w:val="Title2"/>
    <w:rsid w:val="002C05A1"/>
    <w:rPr>
      <w:rFonts w:ascii="Arial" w:hAnsi="Arial" w:cstheme="minorHAnsi"/>
      <w:color w:val="FFFFFF" w:themeColor="background1"/>
      <w:kern w:val="0"/>
      <w:sz w:val="40"/>
      <w:szCs w:val="20"/>
      <w:lang w:eastAsia="ja-JP"/>
    </w:rPr>
  </w:style>
  <w:style w:type="paragraph" w:styleId="Header">
    <w:name w:val="header"/>
    <w:basedOn w:val="Normal"/>
    <w:link w:val="HeaderChar"/>
    <w:uiPriority w:val="99"/>
    <w:unhideWhenUsed/>
    <w:rsid w:val="00873D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3D73"/>
  </w:style>
  <w:style w:type="paragraph" w:styleId="Footer">
    <w:name w:val="footer"/>
    <w:basedOn w:val="Normal"/>
    <w:link w:val="FooterChar"/>
    <w:uiPriority w:val="99"/>
    <w:unhideWhenUsed/>
    <w:rsid w:val="00873D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3D73"/>
  </w:style>
  <w:style w:type="table" w:styleId="TableGrid">
    <w:name w:val="Table Grid"/>
    <w:basedOn w:val="TableNormal"/>
    <w:uiPriority w:val="39"/>
    <w:rsid w:val="006B28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F7708A"/>
    <w:pPr>
      <w:outlineLvl w:val="9"/>
    </w:pPr>
    <w:rPr>
      <w:rFonts w:asciiTheme="majorHAnsi" w:hAnsiTheme="majorHAnsi"/>
      <w:b w:val="0"/>
      <w:color w:val="2F5496" w:themeColor="accent1" w:themeShade="BF"/>
      <w:kern w:val="0"/>
      <w:lang w:val="en-US"/>
    </w:rPr>
  </w:style>
  <w:style w:type="character" w:customStyle="1" w:styleId="Heading2Char">
    <w:name w:val="Heading 2 Char"/>
    <w:basedOn w:val="DefaultParagraphFont"/>
    <w:link w:val="Heading2"/>
    <w:uiPriority w:val="9"/>
    <w:rsid w:val="00694460"/>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773863"/>
    <w:pPr>
      <w:tabs>
        <w:tab w:val="right" w:leader="dot" w:pos="9000"/>
      </w:tabs>
      <w:spacing w:after="0"/>
    </w:pPr>
    <w:rPr>
      <w:rFonts w:ascii="Arial Nova" w:hAnsi="Arial Nova"/>
      <w:noProof/>
      <w:color w:val="09476D"/>
    </w:rPr>
  </w:style>
  <w:style w:type="character" w:styleId="FollowedHyperlink">
    <w:name w:val="FollowedHyperlink"/>
    <w:basedOn w:val="DefaultParagraphFont"/>
    <w:uiPriority w:val="99"/>
    <w:semiHidden/>
    <w:unhideWhenUsed/>
    <w:rsid w:val="00D06C58"/>
    <w:rPr>
      <w:color w:val="954F72" w:themeColor="followedHyperlink"/>
      <w:u w:val="single"/>
    </w:rPr>
  </w:style>
  <w:style w:type="paragraph" w:styleId="ListParagraph">
    <w:name w:val="List Paragraph"/>
    <w:basedOn w:val="Normal"/>
    <w:uiPriority w:val="34"/>
    <w:qFormat/>
    <w:rsid w:val="00C552D6"/>
    <w:pPr>
      <w:ind w:left="720"/>
      <w:contextualSpacing/>
    </w:pPr>
  </w:style>
  <w:style w:type="paragraph" w:styleId="Revision">
    <w:name w:val="Revision"/>
    <w:hidden/>
    <w:uiPriority w:val="99"/>
    <w:semiHidden/>
    <w:rsid w:val="003E2B5B"/>
    <w:pPr>
      <w:spacing w:after="0" w:line="240" w:lineRule="auto"/>
    </w:pPr>
  </w:style>
  <w:style w:type="character" w:styleId="CommentReference">
    <w:name w:val="annotation reference"/>
    <w:basedOn w:val="DefaultParagraphFont"/>
    <w:uiPriority w:val="99"/>
    <w:semiHidden/>
    <w:unhideWhenUsed/>
    <w:rsid w:val="00D11B1F"/>
    <w:rPr>
      <w:sz w:val="16"/>
      <w:szCs w:val="16"/>
    </w:rPr>
  </w:style>
  <w:style w:type="paragraph" w:styleId="CommentText">
    <w:name w:val="annotation text"/>
    <w:basedOn w:val="Normal"/>
    <w:link w:val="CommentTextChar"/>
    <w:uiPriority w:val="99"/>
    <w:unhideWhenUsed/>
    <w:rsid w:val="00D11B1F"/>
    <w:pPr>
      <w:spacing w:line="240" w:lineRule="auto"/>
    </w:pPr>
    <w:rPr>
      <w:sz w:val="20"/>
      <w:szCs w:val="20"/>
    </w:rPr>
  </w:style>
  <w:style w:type="character" w:customStyle="1" w:styleId="CommentTextChar">
    <w:name w:val="Comment Text Char"/>
    <w:basedOn w:val="DefaultParagraphFont"/>
    <w:link w:val="CommentText"/>
    <w:uiPriority w:val="99"/>
    <w:rsid w:val="00D11B1F"/>
    <w:rPr>
      <w:sz w:val="20"/>
      <w:szCs w:val="20"/>
    </w:rPr>
  </w:style>
  <w:style w:type="paragraph" w:styleId="CommentSubject">
    <w:name w:val="annotation subject"/>
    <w:basedOn w:val="CommentText"/>
    <w:next w:val="CommentText"/>
    <w:link w:val="CommentSubjectChar"/>
    <w:uiPriority w:val="99"/>
    <w:semiHidden/>
    <w:unhideWhenUsed/>
    <w:rsid w:val="00D11B1F"/>
    <w:rPr>
      <w:b/>
      <w:bCs/>
    </w:rPr>
  </w:style>
  <w:style w:type="character" w:customStyle="1" w:styleId="CommentSubjectChar">
    <w:name w:val="Comment Subject Char"/>
    <w:basedOn w:val="CommentTextChar"/>
    <w:link w:val="CommentSubject"/>
    <w:uiPriority w:val="99"/>
    <w:semiHidden/>
    <w:rsid w:val="00D11B1F"/>
    <w:rPr>
      <w:b/>
      <w:bCs/>
      <w:sz w:val="20"/>
      <w:szCs w:val="20"/>
    </w:rPr>
  </w:style>
  <w:style w:type="character" w:styleId="Mention">
    <w:name w:val="Mention"/>
    <w:basedOn w:val="DefaultParagraphFont"/>
    <w:uiPriority w:val="99"/>
    <w:unhideWhenUsed/>
    <w:rsid w:val="0072324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orsetcouncil.gov.uk/-/uk-shared-prosperity-fund" TargetMode="External"/><Relationship Id="rId18" Type="http://schemas.openxmlformats.org/officeDocument/2006/relationships/hyperlink" Target="https://www.dorsetcouncil.gov.uk/-/local-business-grants" TargetMode="External"/><Relationship Id="rId26" Type="http://schemas.openxmlformats.org/officeDocument/2006/relationships/hyperlink" Target="https://www.gov.uk/government/publications/uk-shared-prosperity-fund-prospectus/uk-shared-prosperity-fund-prospectus" TargetMode="External"/><Relationship Id="rId39" Type="http://schemas.openxmlformats.org/officeDocument/2006/relationships/header" Target="header2.xml"/><Relationship Id="rId21" Type="http://schemas.openxmlformats.org/officeDocument/2006/relationships/hyperlink" Target="https://www.dorsetcouncil.gov.uk/documents/35024/281084/DC+UKSPF+Grant-Scheme.pdf/4a4f9314-2a49-871d-a2d6-37f3d3bff61d" TargetMode="External"/><Relationship Id="rId34" Type="http://schemas.openxmlformats.org/officeDocument/2006/relationships/hyperlink" Target="https://www.dorsetcouncil.gov.uk/w/local-business-grants"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sharedprosperityfund@dorsetcouncil.gov.uk" TargetMode="External"/><Relationship Id="rId20" Type="http://schemas.openxmlformats.org/officeDocument/2006/relationships/hyperlink" Target="https://www.dorsetcouncil.gov.uk/-/multiply-initiative" TargetMode="External"/><Relationship Id="rId29" Type="http://schemas.openxmlformats.org/officeDocument/2006/relationships/hyperlink" Target="https://www.dorsetcouncil.gov.uk/-/rural-england-prosperity-fund-repf-"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dorsetcouncil.gov.uk/documents/35024/281084/DC+UKSPF+Grant-Scheme.pdf/4a4f9314-2a49-871d-a2d6-37f3d3bff61d" TargetMode="External"/><Relationship Id="rId32" Type="http://schemas.openxmlformats.org/officeDocument/2006/relationships/hyperlink" Target="https://www.dorsetcouncil.gov.uk/-/uk-shared-prosperity-fund"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dorsetcouncil.gov.uk/documents/35024/281084/DC+UKSPF+Grant-Scheme.pdf/4a4f9314-2a49-871d-a2d6-37f3d3bff61d" TargetMode="External"/><Relationship Id="rId23" Type="http://schemas.openxmlformats.org/officeDocument/2006/relationships/hyperlink" Target="mailto:sharedprosperityfund@dorsetcouncil.gov.uk" TargetMode="External"/><Relationship Id="rId28" Type="http://schemas.openxmlformats.org/officeDocument/2006/relationships/hyperlink" Target="https://www.dorsetcouncil.gov.uk/-/uk-shared-prosperity-fund" TargetMode="External"/><Relationship Id="rId36" Type="http://schemas.openxmlformats.org/officeDocument/2006/relationships/hyperlink" Target="mailto:sharedprosperityfund@dorsetcouncil.gov.uk" TargetMode="External"/><Relationship Id="rId10" Type="http://schemas.openxmlformats.org/officeDocument/2006/relationships/endnotes" Target="endnotes.xml"/><Relationship Id="rId19" Type="http://schemas.openxmlformats.org/officeDocument/2006/relationships/hyperlink" Target="https://www.dorsetcouncil.gov.uk/documents/35024/281084/DC+UKSPF+Grant-Scheme.pdf/4a4f9314-2a49-871d-a2d6-37f3d3bff61d" TargetMode="External"/><Relationship Id="rId31" Type="http://schemas.openxmlformats.org/officeDocument/2006/relationships/hyperlink" Target="https://www.dorsetcouncil.gov.uk/documents/35024/281084/DC+UKSPF+Grant-Scheme.pdf/4a4f9314-2a49-871d-a2d6-37f3d3bff61d"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dorsetcouncil.gov.uk/w/local-business-grants" TargetMode="External"/><Relationship Id="rId22" Type="http://schemas.openxmlformats.org/officeDocument/2006/relationships/hyperlink" Target="https://www.dorsetcouncil.gov.uk/w/local-business-grants" TargetMode="External"/><Relationship Id="rId27" Type="http://schemas.openxmlformats.org/officeDocument/2006/relationships/hyperlink" Target="https://www.gov.uk/government/collections/farming-investment-fund-fif" TargetMode="External"/><Relationship Id="rId30" Type="http://schemas.openxmlformats.org/officeDocument/2006/relationships/hyperlink" Target="https://www.dorsetcouncil.gov.uk/w/local-business-grants" TargetMode="External"/><Relationship Id="rId35" Type="http://schemas.openxmlformats.org/officeDocument/2006/relationships/hyperlink" Target="https://www.dorsetcouncil.gov.uk/documents/35024/281084/DC+UKSPF+Grant-Scheme.pdf/4a4f9314-2a49-871d-a2d6-37f3d3bff61d" TargetMode="External"/><Relationship Id="rId43" Type="http://schemas.microsoft.com/office/2020/10/relationships/intelligence" Target="intelligence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gov.uk/government/publications/rural-england-prosperity-fund-prospectus/rural-england-prosperity-fund-prospectus" TargetMode="External"/><Relationship Id="rId17" Type="http://schemas.openxmlformats.org/officeDocument/2006/relationships/hyperlink" Target="https://magic.defra.gov.uk/MagicMap.aspx" TargetMode="External"/><Relationship Id="rId25" Type="http://schemas.openxmlformats.org/officeDocument/2006/relationships/hyperlink" Target="https://www.dorsetcouncil.gov.uk/documents/35024/281084/DC+UKSPF+Grant-Scheme.pdf/4a4f9314-2a49-871d-a2d6-37f3d3bff61d" TargetMode="External"/><Relationship Id="rId33" Type="http://schemas.openxmlformats.org/officeDocument/2006/relationships/hyperlink" Target="https://www.dorsetcouncil.gov.uk/-/rural-england-prosperity-fund-repf-" TargetMode="External"/><Relationship Id="rId38"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4.png"/><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hyperlink" Target="mailto:sharedprosperityfund@dorsetcouncil.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7FA2283303BE0449DE2B40DE62386D9" ma:contentTypeVersion="18" ma:contentTypeDescription="Create a new document." ma:contentTypeScope="" ma:versionID="e06f23ee627c477e1584ddf145a468f9">
  <xsd:schema xmlns:xsd="http://www.w3.org/2001/XMLSchema" xmlns:xs="http://www.w3.org/2001/XMLSchema" xmlns:p="http://schemas.microsoft.com/office/2006/metadata/properties" xmlns:ns2="3c2174f3-323e-4c74-adcf-68fca45cd0d2" xmlns:ns3="e468c28f-f009-42a7-a74c-c86af7712aa9" targetNamespace="http://schemas.microsoft.com/office/2006/metadata/properties" ma:root="true" ma:fieldsID="9f0a511f78431efe88902cf54f0fc86e" ns2:_="" ns3:_="">
    <xsd:import namespace="3c2174f3-323e-4c74-adcf-68fca45cd0d2"/>
    <xsd:import namespace="e468c28f-f009-42a7-a74c-c86af7712aa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2174f3-323e-4c74-adcf-68fca45cd0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6f3f5272-f8b9-4632-9b56-061d0e36806b"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68c28f-f009-42a7-a74c-c86af7712aa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6a54028-a227-4ab4-849e-42f187dcf8e7}" ma:internalName="TaxCatchAll" ma:showField="CatchAllData" ma:web="e468c28f-f009-42a7-a74c-c86af7712aa9">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c2174f3-323e-4c74-adcf-68fca45cd0d2">
      <Terms xmlns="http://schemas.microsoft.com/office/infopath/2007/PartnerControls"/>
    </lcf76f155ced4ddcb4097134ff3c332f>
    <TaxCatchAll xmlns="e468c28f-f009-42a7-a74c-c86af7712aa9" xsi:nil="true"/>
    <SharedWithUsers xmlns="e468c28f-f009-42a7-a74c-c86af7712aa9">
      <UserInfo>
        <DisplayName>Helen Priest</DisplayName>
        <AccountId>14</AccountId>
        <AccountType/>
      </UserInfo>
      <UserInfo>
        <DisplayName>Jon Bird</DisplayName>
        <AccountId>9</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D65CECE-85AF-4769-9471-853196554A76}">
  <ds:schemaRefs>
    <ds:schemaRef ds:uri="http://schemas.openxmlformats.org/officeDocument/2006/bibliography"/>
  </ds:schemaRefs>
</ds:datastoreItem>
</file>

<file path=customXml/itemProps2.xml><?xml version="1.0" encoding="utf-8"?>
<ds:datastoreItem xmlns:ds="http://schemas.openxmlformats.org/officeDocument/2006/customXml" ds:itemID="{C92C049C-270C-41B7-9E5E-0C59CBF58F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2174f3-323e-4c74-adcf-68fca45cd0d2"/>
    <ds:schemaRef ds:uri="e468c28f-f009-42a7-a74c-c86af7712a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1F6319-4FDB-4C6F-A134-99A4183ACDAA}">
  <ds:schemaRefs>
    <ds:schemaRef ds:uri="http://schemas.openxmlformats.org/package/2006/metadata/core-properties"/>
    <ds:schemaRef ds:uri="http://schemas.microsoft.com/office/2006/documentManagement/types"/>
    <ds:schemaRef ds:uri="b872372b-ffde-473a-9a82-09e23e921482"/>
    <ds:schemaRef ds:uri="http://purl.org/dc/dcmitype/"/>
    <ds:schemaRef ds:uri="http://purl.org/dc/elements/1.1/"/>
    <ds:schemaRef ds:uri="7f2d20eb-f112-4e70-80ac-02dbd280cf9e"/>
    <ds:schemaRef ds:uri="http://schemas.microsoft.com/office/2006/metadata/properties"/>
    <ds:schemaRef ds:uri="http://schemas.microsoft.com/office/infopath/2007/PartnerControls"/>
    <ds:schemaRef ds:uri="http://www.w3.org/XML/1998/namespace"/>
    <ds:schemaRef ds:uri="http://purl.org/dc/terms/"/>
    <ds:schemaRef ds:uri="3c2174f3-323e-4c74-adcf-68fca45cd0d2"/>
    <ds:schemaRef ds:uri="e468c28f-f009-42a7-a74c-c86af7712aa9"/>
  </ds:schemaRefs>
</ds:datastoreItem>
</file>

<file path=customXml/itemProps4.xml><?xml version="1.0" encoding="utf-8"?>
<ds:datastoreItem xmlns:ds="http://schemas.openxmlformats.org/officeDocument/2006/customXml" ds:itemID="{61DEBE9E-15A6-4981-9063-063F7762842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3203</Words>
  <Characters>18263</Characters>
  <Application>Microsoft Office Word</Application>
  <DocSecurity>0</DocSecurity>
  <Lines>152</Lines>
  <Paragraphs>42</Paragraphs>
  <ScaleCrop>false</ScaleCrop>
  <Company/>
  <LinksUpToDate>false</LinksUpToDate>
  <CharactersWithSpaces>21424</CharactersWithSpaces>
  <SharedDoc>false</SharedDoc>
  <HLinks>
    <vt:vector size="270" baseType="variant">
      <vt:variant>
        <vt:i4>524371</vt:i4>
      </vt:variant>
      <vt:variant>
        <vt:i4>186</vt:i4>
      </vt:variant>
      <vt:variant>
        <vt:i4>0</vt:i4>
      </vt:variant>
      <vt:variant>
        <vt:i4>5</vt:i4>
      </vt:variant>
      <vt:variant>
        <vt:lpwstr>https://www.gov.uk/government/collections/farming-investment-fund-fif</vt:lpwstr>
      </vt:variant>
      <vt:variant>
        <vt:lpwstr/>
      </vt:variant>
      <vt:variant>
        <vt:i4>1245254</vt:i4>
      </vt:variant>
      <vt:variant>
        <vt:i4>180</vt:i4>
      </vt:variant>
      <vt:variant>
        <vt:i4>0</vt:i4>
      </vt:variant>
      <vt:variant>
        <vt:i4>5</vt:i4>
      </vt:variant>
      <vt:variant>
        <vt:lpwstr>https://www.gov.uk/government/publications/uk-shared-prosperity-fund-prospectus/uk-shared-prosperity-fund-prospectus</vt:lpwstr>
      </vt:variant>
      <vt:variant>
        <vt:lpwstr>the-funds-parameters</vt:lpwstr>
      </vt:variant>
      <vt:variant>
        <vt:i4>2687027</vt:i4>
      </vt:variant>
      <vt:variant>
        <vt:i4>177</vt:i4>
      </vt:variant>
      <vt:variant>
        <vt:i4>0</vt:i4>
      </vt:variant>
      <vt:variant>
        <vt:i4>5</vt:i4>
      </vt:variant>
      <vt:variant>
        <vt:lpwstr>https://www.dorsetcouncil.gov.uk/documents/35024/281084/DC+UKSPF+Grant-Scheme.pdf/4a4f9314-2a49-871d-a2d6-37f3d3bff61d</vt:lpwstr>
      </vt:variant>
      <vt:variant>
        <vt:lpwstr/>
      </vt:variant>
      <vt:variant>
        <vt:i4>2687027</vt:i4>
      </vt:variant>
      <vt:variant>
        <vt:i4>174</vt:i4>
      </vt:variant>
      <vt:variant>
        <vt:i4>0</vt:i4>
      </vt:variant>
      <vt:variant>
        <vt:i4>5</vt:i4>
      </vt:variant>
      <vt:variant>
        <vt:lpwstr>https://www.dorsetcouncil.gov.uk/documents/35024/281084/DC+UKSPF+Grant-Scheme.pdf/4a4f9314-2a49-871d-a2d6-37f3d3bff61d</vt:lpwstr>
      </vt:variant>
      <vt:variant>
        <vt:lpwstr/>
      </vt:variant>
      <vt:variant>
        <vt:i4>7929889</vt:i4>
      </vt:variant>
      <vt:variant>
        <vt:i4>171</vt:i4>
      </vt:variant>
      <vt:variant>
        <vt:i4>0</vt:i4>
      </vt:variant>
      <vt:variant>
        <vt:i4>5</vt:i4>
      </vt:variant>
      <vt:variant>
        <vt:lpwstr>https://can100.org/</vt:lpwstr>
      </vt:variant>
      <vt:variant>
        <vt:lpwstr/>
      </vt:variant>
      <vt:variant>
        <vt:i4>6815832</vt:i4>
      </vt:variant>
      <vt:variant>
        <vt:i4>168</vt:i4>
      </vt:variant>
      <vt:variant>
        <vt:i4>0</vt:i4>
      </vt:variant>
      <vt:variant>
        <vt:i4>5</vt:i4>
      </vt:variant>
      <vt:variant>
        <vt:lpwstr>mailto:bekki.stalker@can100.org</vt:lpwstr>
      </vt:variant>
      <vt:variant>
        <vt:lpwstr/>
      </vt:variant>
      <vt:variant>
        <vt:i4>786511</vt:i4>
      </vt:variant>
      <vt:variant>
        <vt:i4>165</vt:i4>
      </vt:variant>
      <vt:variant>
        <vt:i4>0</vt:i4>
      </vt:variant>
      <vt:variant>
        <vt:i4>5</vt:i4>
      </vt:variant>
      <vt:variant>
        <vt:lpwstr>https://www.dorsetcouncil.gov.uk/communities-groups-and-organisations-grants</vt:lpwstr>
      </vt:variant>
      <vt:variant>
        <vt:lpwstr/>
      </vt:variant>
      <vt:variant>
        <vt:i4>1441813</vt:i4>
      </vt:variant>
      <vt:variant>
        <vt:i4>162</vt:i4>
      </vt:variant>
      <vt:variant>
        <vt:i4>0</vt:i4>
      </vt:variant>
      <vt:variant>
        <vt:i4>5</vt:i4>
      </vt:variant>
      <vt:variant>
        <vt:lpwstr>https://www.dorsetcouncil.gov.uk/w/local-business-grants</vt:lpwstr>
      </vt:variant>
      <vt:variant>
        <vt:lpwstr/>
      </vt:variant>
      <vt:variant>
        <vt:i4>2687027</vt:i4>
      </vt:variant>
      <vt:variant>
        <vt:i4>159</vt:i4>
      </vt:variant>
      <vt:variant>
        <vt:i4>0</vt:i4>
      </vt:variant>
      <vt:variant>
        <vt:i4>5</vt:i4>
      </vt:variant>
      <vt:variant>
        <vt:lpwstr>https://www.dorsetcouncil.gov.uk/documents/35024/281084/DC+UKSPF+Grant-Scheme.pdf/4a4f9314-2a49-871d-a2d6-37f3d3bff61d</vt:lpwstr>
      </vt:variant>
      <vt:variant>
        <vt:lpwstr/>
      </vt:variant>
      <vt:variant>
        <vt:i4>5177425</vt:i4>
      </vt:variant>
      <vt:variant>
        <vt:i4>156</vt:i4>
      </vt:variant>
      <vt:variant>
        <vt:i4>0</vt:i4>
      </vt:variant>
      <vt:variant>
        <vt:i4>5</vt:i4>
      </vt:variant>
      <vt:variant>
        <vt:lpwstr>https://www.dorsetcouncil.gov.uk/-/multiply-initiative</vt:lpwstr>
      </vt:variant>
      <vt:variant>
        <vt:lpwstr>:~:text=Within%20Dorset%27s%20allocation%20of%20the,by%20Dorset%20Skills%20and%20Learning.</vt:lpwstr>
      </vt:variant>
      <vt:variant>
        <vt:i4>2687027</vt:i4>
      </vt:variant>
      <vt:variant>
        <vt:i4>153</vt:i4>
      </vt:variant>
      <vt:variant>
        <vt:i4>0</vt:i4>
      </vt:variant>
      <vt:variant>
        <vt:i4>5</vt:i4>
      </vt:variant>
      <vt:variant>
        <vt:lpwstr>https://www.dorsetcouncil.gov.uk/documents/35024/281084/DC+UKSPF+Grant-Scheme.pdf/4a4f9314-2a49-871d-a2d6-37f3d3bff61d</vt:lpwstr>
      </vt:variant>
      <vt:variant>
        <vt:lpwstr/>
      </vt:variant>
      <vt:variant>
        <vt:i4>4980757</vt:i4>
      </vt:variant>
      <vt:variant>
        <vt:i4>150</vt:i4>
      </vt:variant>
      <vt:variant>
        <vt:i4>0</vt:i4>
      </vt:variant>
      <vt:variant>
        <vt:i4>5</vt:i4>
      </vt:variant>
      <vt:variant>
        <vt:lpwstr>https://www.dorsetcouncil.gov.uk/-/local-business-grants</vt:lpwstr>
      </vt:variant>
      <vt:variant>
        <vt:lpwstr/>
      </vt:variant>
      <vt:variant>
        <vt:i4>589829</vt:i4>
      </vt:variant>
      <vt:variant>
        <vt:i4>147</vt:i4>
      </vt:variant>
      <vt:variant>
        <vt:i4>0</vt:i4>
      </vt:variant>
      <vt:variant>
        <vt:i4>5</vt:i4>
      </vt:variant>
      <vt:variant>
        <vt:lpwstr>https://magic.defra.gov.uk/MagicMap.aspx</vt:lpwstr>
      </vt:variant>
      <vt:variant>
        <vt:lpwstr/>
      </vt:variant>
      <vt:variant>
        <vt:i4>3145823</vt:i4>
      </vt:variant>
      <vt:variant>
        <vt:i4>144</vt:i4>
      </vt:variant>
      <vt:variant>
        <vt:i4>0</vt:i4>
      </vt:variant>
      <vt:variant>
        <vt:i4>5</vt:i4>
      </vt:variant>
      <vt:variant>
        <vt:lpwstr>mailto:sharedprosperityfund@dorsetcouncil.gov.uk</vt:lpwstr>
      </vt:variant>
      <vt:variant>
        <vt:lpwstr/>
      </vt:variant>
      <vt:variant>
        <vt:i4>2687027</vt:i4>
      </vt:variant>
      <vt:variant>
        <vt:i4>138</vt:i4>
      </vt:variant>
      <vt:variant>
        <vt:i4>0</vt:i4>
      </vt:variant>
      <vt:variant>
        <vt:i4>5</vt:i4>
      </vt:variant>
      <vt:variant>
        <vt:lpwstr>https://www.dorsetcouncil.gov.uk/documents/35024/281084/DC+UKSPF+Grant-Scheme.pdf/4a4f9314-2a49-871d-a2d6-37f3d3bff61d</vt:lpwstr>
      </vt:variant>
      <vt:variant>
        <vt:lpwstr/>
      </vt:variant>
      <vt:variant>
        <vt:i4>786511</vt:i4>
      </vt:variant>
      <vt:variant>
        <vt:i4>135</vt:i4>
      </vt:variant>
      <vt:variant>
        <vt:i4>0</vt:i4>
      </vt:variant>
      <vt:variant>
        <vt:i4>5</vt:i4>
      </vt:variant>
      <vt:variant>
        <vt:lpwstr>https://www.dorsetcouncil.gov.uk/communities-groups-and-organisations-grants</vt:lpwstr>
      </vt:variant>
      <vt:variant>
        <vt:lpwstr/>
      </vt:variant>
      <vt:variant>
        <vt:i4>1441813</vt:i4>
      </vt:variant>
      <vt:variant>
        <vt:i4>132</vt:i4>
      </vt:variant>
      <vt:variant>
        <vt:i4>0</vt:i4>
      </vt:variant>
      <vt:variant>
        <vt:i4>5</vt:i4>
      </vt:variant>
      <vt:variant>
        <vt:lpwstr>https://www.dorsetcouncil.gov.uk/w/local-business-grants</vt:lpwstr>
      </vt:variant>
      <vt:variant>
        <vt:lpwstr/>
      </vt:variant>
      <vt:variant>
        <vt:i4>1179651</vt:i4>
      </vt:variant>
      <vt:variant>
        <vt:i4>129</vt:i4>
      </vt:variant>
      <vt:variant>
        <vt:i4>0</vt:i4>
      </vt:variant>
      <vt:variant>
        <vt:i4>5</vt:i4>
      </vt:variant>
      <vt:variant>
        <vt:lpwstr>https://www.dorsetcouncil.gov.uk/-/uk-shared-prosperity-fund</vt:lpwstr>
      </vt:variant>
      <vt:variant>
        <vt:lpwstr/>
      </vt:variant>
      <vt:variant>
        <vt:i4>8257652</vt:i4>
      </vt:variant>
      <vt:variant>
        <vt:i4>126</vt:i4>
      </vt:variant>
      <vt:variant>
        <vt:i4>0</vt:i4>
      </vt:variant>
      <vt:variant>
        <vt:i4>5</vt:i4>
      </vt:variant>
      <vt:variant>
        <vt:lpwstr>https://www.gov.uk/government/publications/rural-england-prosperity-fund-prospectus/rural-england-prosperity-fund-prospectus</vt:lpwstr>
      </vt:variant>
      <vt:variant>
        <vt:lpwstr>what-to-use-the-funding-for</vt:lpwstr>
      </vt:variant>
      <vt:variant>
        <vt:i4>1572920</vt:i4>
      </vt:variant>
      <vt:variant>
        <vt:i4>116</vt:i4>
      </vt:variant>
      <vt:variant>
        <vt:i4>0</vt:i4>
      </vt:variant>
      <vt:variant>
        <vt:i4>5</vt:i4>
      </vt:variant>
      <vt:variant>
        <vt:lpwstr/>
      </vt:variant>
      <vt:variant>
        <vt:lpwstr>_Toc166078813</vt:lpwstr>
      </vt:variant>
      <vt:variant>
        <vt:i4>1572920</vt:i4>
      </vt:variant>
      <vt:variant>
        <vt:i4>110</vt:i4>
      </vt:variant>
      <vt:variant>
        <vt:i4>0</vt:i4>
      </vt:variant>
      <vt:variant>
        <vt:i4>5</vt:i4>
      </vt:variant>
      <vt:variant>
        <vt:lpwstr/>
      </vt:variant>
      <vt:variant>
        <vt:lpwstr>_Toc166078812</vt:lpwstr>
      </vt:variant>
      <vt:variant>
        <vt:i4>1572920</vt:i4>
      </vt:variant>
      <vt:variant>
        <vt:i4>104</vt:i4>
      </vt:variant>
      <vt:variant>
        <vt:i4>0</vt:i4>
      </vt:variant>
      <vt:variant>
        <vt:i4>5</vt:i4>
      </vt:variant>
      <vt:variant>
        <vt:lpwstr/>
      </vt:variant>
      <vt:variant>
        <vt:lpwstr>_Toc166078811</vt:lpwstr>
      </vt:variant>
      <vt:variant>
        <vt:i4>1572920</vt:i4>
      </vt:variant>
      <vt:variant>
        <vt:i4>98</vt:i4>
      </vt:variant>
      <vt:variant>
        <vt:i4>0</vt:i4>
      </vt:variant>
      <vt:variant>
        <vt:i4>5</vt:i4>
      </vt:variant>
      <vt:variant>
        <vt:lpwstr/>
      </vt:variant>
      <vt:variant>
        <vt:lpwstr>_Toc166078810</vt:lpwstr>
      </vt:variant>
      <vt:variant>
        <vt:i4>1638456</vt:i4>
      </vt:variant>
      <vt:variant>
        <vt:i4>92</vt:i4>
      </vt:variant>
      <vt:variant>
        <vt:i4>0</vt:i4>
      </vt:variant>
      <vt:variant>
        <vt:i4>5</vt:i4>
      </vt:variant>
      <vt:variant>
        <vt:lpwstr/>
      </vt:variant>
      <vt:variant>
        <vt:lpwstr>_Toc166078809</vt:lpwstr>
      </vt:variant>
      <vt:variant>
        <vt:i4>1638456</vt:i4>
      </vt:variant>
      <vt:variant>
        <vt:i4>86</vt:i4>
      </vt:variant>
      <vt:variant>
        <vt:i4>0</vt:i4>
      </vt:variant>
      <vt:variant>
        <vt:i4>5</vt:i4>
      </vt:variant>
      <vt:variant>
        <vt:lpwstr/>
      </vt:variant>
      <vt:variant>
        <vt:lpwstr>_Toc166078808</vt:lpwstr>
      </vt:variant>
      <vt:variant>
        <vt:i4>1638456</vt:i4>
      </vt:variant>
      <vt:variant>
        <vt:i4>80</vt:i4>
      </vt:variant>
      <vt:variant>
        <vt:i4>0</vt:i4>
      </vt:variant>
      <vt:variant>
        <vt:i4>5</vt:i4>
      </vt:variant>
      <vt:variant>
        <vt:lpwstr/>
      </vt:variant>
      <vt:variant>
        <vt:lpwstr>_Toc166078807</vt:lpwstr>
      </vt:variant>
      <vt:variant>
        <vt:i4>1638456</vt:i4>
      </vt:variant>
      <vt:variant>
        <vt:i4>74</vt:i4>
      </vt:variant>
      <vt:variant>
        <vt:i4>0</vt:i4>
      </vt:variant>
      <vt:variant>
        <vt:i4>5</vt:i4>
      </vt:variant>
      <vt:variant>
        <vt:lpwstr/>
      </vt:variant>
      <vt:variant>
        <vt:lpwstr>_Toc166078806</vt:lpwstr>
      </vt:variant>
      <vt:variant>
        <vt:i4>1638456</vt:i4>
      </vt:variant>
      <vt:variant>
        <vt:i4>68</vt:i4>
      </vt:variant>
      <vt:variant>
        <vt:i4>0</vt:i4>
      </vt:variant>
      <vt:variant>
        <vt:i4>5</vt:i4>
      </vt:variant>
      <vt:variant>
        <vt:lpwstr/>
      </vt:variant>
      <vt:variant>
        <vt:lpwstr>_Toc166078805</vt:lpwstr>
      </vt:variant>
      <vt:variant>
        <vt:i4>1638456</vt:i4>
      </vt:variant>
      <vt:variant>
        <vt:i4>62</vt:i4>
      </vt:variant>
      <vt:variant>
        <vt:i4>0</vt:i4>
      </vt:variant>
      <vt:variant>
        <vt:i4>5</vt:i4>
      </vt:variant>
      <vt:variant>
        <vt:lpwstr/>
      </vt:variant>
      <vt:variant>
        <vt:lpwstr>_Toc166078804</vt:lpwstr>
      </vt:variant>
      <vt:variant>
        <vt:i4>1638456</vt:i4>
      </vt:variant>
      <vt:variant>
        <vt:i4>56</vt:i4>
      </vt:variant>
      <vt:variant>
        <vt:i4>0</vt:i4>
      </vt:variant>
      <vt:variant>
        <vt:i4>5</vt:i4>
      </vt:variant>
      <vt:variant>
        <vt:lpwstr/>
      </vt:variant>
      <vt:variant>
        <vt:lpwstr>_Toc166078803</vt:lpwstr>
      </vt:variant>
      <vt:variant>
        <vt:i4>1638456</vt:i4>
      </vt:variant>
      <vt:variant>
        <vt:i4>50</vt:i4>
      </vt:variant>
      <vt:variant>
        <vt:i4>0</vt:i4>
      </vt:variant>
      <vt:variant>
        <vt:i4>5</vt:i4>
      </vt:variant>
      <vt:variant>
        <vt:lpwstr/>
      </vt:variant>
      <vt:variant>
        <vt:lpwstr>_Toc166078802</vt:lpwstr>
      </vt:variant>
      <vt:variant>
        <vt:i4>1638456</vt:i4>
      </vt:variant>
      <vt:variant>
        <vt:i4>44</vt:i4>
      </vt:variant>
      <vt:variant>
        <vt:i4>0</vt:i4>
      </vt:variant>
      <vt:variant>
        <vt:i4>5</vt:i4>
      </vt:variant>
      <vt:variant>
        <vt:lpwstr/>
      </vt:variant>
      <vt:variant>
        <vt:lpwstr>_Toc166078801</vt:lpwstr>
      </vt:variant>
      <vt:variant>
        <vt:i4>1638456</vt:i4>
      </vt:variant>
      <vt:variant>
        <vt:i4>38</vt:i4>
      </vt:variant>
      <vt:variant>
        <vt:i4>0</vt:i4>
      </vt:variant>
      <vt:variant>
        <vt:i4>5</vt:i4>
      </vt:variant>
      <vt:variant>
        <vt:lpwstr/>
      </vt:variant>
      <vt:variant>
        <vt:lpwstr>_Toc166078800</vt:lpwstr>
      </vt:variant>
      <vt:variant>
        <vt:i4>1048631</vt:i4>
      </vt:variant>
      <vt:variant>
        <vt:i4>32</vt:i4>
      </vt:variant>
      <vt:variant>
        <vt:i4>0</vt:i4>
      </vt:variant>
      <vt:variant>
        <vt:i4>5</vt:i4>
      </vt:variant>
      <vt:variant>
        <vt:lpwstr/>
      </vt:variant>
      <vt:variant>
        <vt:lpwstr>_Toc166078799</vt:lpwstr>
      </vt:variant>
      <vt:variant>
        <vt:i4>1048631</vt:i4>
      </vt:variant>
      <vt:variant>
        <vt:i4>26</vt:i4>
      </vt:variant>
      <vt:variant>
        <vt:i4>0</vt:i4>
      </vt:variant>
      <vt:variant>
        <vt:i4>5</vt:i4>
      </vt:variant>
      <vt:variant>
        <vt:lpwstr/>
      </vt:variant>
      <vt:variant>
        <vt:lpwstr>_Toc166078798</vt:lpwstr>
      </vt:variant>
      <vt:variant>
        <vt:i4>1048631</vt:i4>
      </vt:variant>
      <vt:variant>
        <vt:i4>20</vt:i4>
      </vt:variant>
      <vt:variant>
        <vt:i4>0</vt:i4>
      </vt:variant>
      <vt:variant>
        <vt:i4>5</vt:i4>
      </vt:variant>
      <vt:variant>
        <vt:lpwstr/>
      </vt:variant>
      <vt:variant>
        <vt:lpwstr>_Toc166078797</vt:lpwstr>
      </vt:variant>
      <vt:variant>
        <vt:i4>1048631</vt:i4>
      </vt:variant>
      <vt:variant>
        <vt:i4>14</vt:i4>
      </vt:variant>
      <vt:variant>
        <vt:i4>0</vt:i4>
      </vt:variant>
      <vt:variant>
        <vt:i4>5</vt:i4>
      </vt:variant>
      <vt:variant>
        <vt:lpwstr/>
      </vt:variant>
      <vt:variant>
        <vt:lpwstr>_Toc166078796</vt:lpwstr>
      </vt:variant>
      <vt:variant>
        <vt:i4>1048631</vt:i4>
      </vt:variant>
      <vt:variant>
        <vt:i4>8</vt:i4>
      </vt:variant>
      <vt:variant>
        <vt:i4>0</vt:i4>
      </vt:variant>
      <vt:variant>
        <vt:i4>5</vt:i4>
      </vt:variant>
      <vt:variant>
        <vt:lpwstr/>
      </vt:variant>
      <vt:variant>
        <vt:lpwstr>_Toc166078795</vt:lpwstr>
      </vt:variant>
      <vt:variant>
        <vt:i4>1048631</vt:i4>
      </vt:variant>
      <vt:variant>
        <vt:i4>2</vt:i4>
      </vt:variant>
      <vt:variant>
        <vt:i4>0</vt:i4>
      </vt:variant>
      <vt:variant>
        <vt:i4>5</vt:i4>
      </vt:variant>
      <vt:variant>
        <vt:lpwstr/>
      </vt:variant>
      <vt:variant>
        <vt:lpwstr>_Toc166078794</vt:lpwstr>
      </vt:variant>
      <vt:variant>
        <vt:i4>3145823</vt:i4>
      </vt:variant>
      <vt:variant>
        <vt:i4>0</vt:i4>
      </vt:variant>
      <vt:variant>
        <vt:i4>0</vt:i4>
      </vt:variant>
      <vt:variant>
        <vt:i4>5</vt:i4>
      </vt:variant>
      <vt:variant>
        <vt:lpwstr>mailto:sharedprosperityfund@dorsetcouncil.gov.uk</vt:lpwstr>
      </vt:variant>
      <vt:variant>
        <vt:lpwstr/>
      </vt:variant>
      <vt:variant>
        <vt:i4>2687027</vt:i4>
      </vt:variant>
      <vt:variant>
        <vt:i4>12</vt:i4>
      </vt:variant>
      <vt:variant>
        <vt:i4>0</vt:i4>
      </vt:variant>
      <vt:variant>
        <vt:i4>5</vt:i4>
      </vt:variant>
      <vt:variant>
        <vt:lpwstr>https://www.dorsetcouncil.gov.uk/documents/35024/281084/DC+UKSPF+Grant-Scheme.pdf/4a4f9314-2a49-871d-a2d6-37f3d3bff61d</vt:lpwstr>
      </vt:variant>
      <vt:variant>
        <vt:lpwstr/>
      </vt:variant>
      <vt:variant>
        <vt:i4>786511</vt:i4>
      </vt:variant>
      <vt:variant>
        <vt:i4>9</vt:i4>
      </vt:variant>
      <vt:variant>
        <vt:i4>0</vt:i4>
      </vt:variant>
      <vt:variant>
        <vt:i4>5</vt:i4>
      </vt:variant>
      <vt:variant>
        <vt:lpwstr>https://www.dorsetcouncil.gov.uk/communities-groups-and-organisations-grants</vt:lpwstr>
      </vt:variant>
      <vt:variant>
        <vt:lpwstr/>
      </vt:variant>
      <vt:variant>
        <vt:i4>1441813</vt:i4>
      </vt:variant>
      <vt:variant>
        <vt:i4>6</vt:i4>
      </vt:variant>
      <vt:variant>
        <vt:i4>0</vt:i4>
      </vt:variant>
      <vt:variant>
        <vt:i4>5</vt:i4>
      </vt:variant>
      <vt:variant>
        <vt:lpwstr>https://www.dorsetcouncil.gov.uk/w/local-business-grants</vt:lpwstr>
      </vt:variant>
      <vt:variant>
        <vt:lpwstr/>
      </vt:variant>
      <vt:variant>
        <vt:i4>7340132</vt:i4>
      </vt:variant>
      <vt:variant>
        <vt:i4>3</vt:i4>
      </vt:variant>
      <vt:variant>
        <vt:i4>0</vt:i4>
      </vt:variant>
      <vt:variant>
        <vt:i4>5</vt:i4>
      </vt:variant>
      <vt:variant>
        <vt:lpwstr>https://www.dorsetcouncil.gov.uk/-/rural-england-prosperity-fund-repf-</vt:lpwstr>
      </vt:variant>
      <vt:variant>
        <vt:lpwstr/>
      </vt:variant>
      <vt:variant>
        <vt:i4>1179651</vt:i4>
      </vt:variant>
      <vt:variant>
        <vt:i4>0</vt:i4>
      </vt:variant>
      <vt:variant>
        <vt:i4>0</vt:i4>
      </vt:variant>
      <vt:variant>
        <vt:i4>5</vt:i4>
      </vt:variant>
      <vt:variant>
        <vt:lpwstr>https://www.dorsetcouncil.gov.uk/-/uk-shared-prosperity-fund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Evans</dc:creator>
  <cp:keywords/>
  <dc:description/>
  <cp:lastModifiedBy>Becki Foot</cp:lastModifiedBy>
  <cp:revision>2</cp:revision>
  <cp:lastPrinted>2024-05-13T12:50:00Z</cp:lastPrinted>
  <dcterms:created xsi:type="dcterms:W3CDTF">2024-10-01T09:25:00Z</dcterms:created>
  <dcterms:modified xsi:type="dcterms:W3CDTF">2024-10-01T09:25:00Z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0x010100D7FA2283303BE0449DE2B40DE62386D9</vt:lpwstr>
  </property>
  <property fmtid="{D5CDD505-2E9C-101B-9397-08002B2CF9AE}" pid="3" name="MediaServiceImageTags">
    <vt:lpwstr/>
  </property>
</Properties>
</file>